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5F4" w:rsidRDefault="00C005F4" w:rsidP="00B87392">
      <w:pPr>
        <w:pStyle w:val="Default"/>
        <w:spacing w:before="0" w:after="0" w:line="240" w:lineRule="auto"/>
        <w:jc w:val="center"/>
        <w:rPr>
          <w:rFonts w:asciiTheme="minorHAnsi" w:hAnsiTheme="minorHAnsi" w:cstheme="minorHAnsi"/>
          <w:b/>
          <w:sz w:val="72"/>
        </w:rPr>
      </w:pPr>
    </w:p>
    <w:p w:rsidR="00C005F4" w:rsidRDefault="00C005F4" w:rsidP="00B87392">
      <w:pPr>
        <w:pStyle w:val="Default"/>
        <w:spacing w:before="0" w:after="0" w:line="240" w:lineRule="auto"/>
        <w:jc w:val="center"/>
        <w:rPr>
          <w:rFonts w:asciiTheme="minorHAnsi" w:hAnsiTheme="minorHAnsi" w:cstheme="minorHAnsi"/>
          <w:b/>
          <w:sz w:val="72"/>
        </w:rPr>
      </w:pPr>
      <w:r>
        <w:rPr>
          <w:rFonts w:asciiTheme="minorHAnsi" w:hAnsiTheme="minorHAnsi" w:cstheme="minorHAnsi"/>
          <w:b/>
          <w:noProof/>
          <w:sz w:val="72"/>
        </w:rPr>
        <w:drawing>
          <wp:inline distT="0" distB="0" distL="0" distR="0" wp14:anchorId="1D49A0FD" wp14:editId="2CB1D2E4">
            <wp:extent cx="2938272" cy="9174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rcerOnline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38272" cy="917448"/>
                    </a:xfrm>
                    <a:prstGeom prst="rect">
                      <a:avLst/>
                    </a:prstGeom>
                  </pic:spPr>
                </pic:pic>
              </a:graphicData>
            </a:graphic>
          </wp:inline>
        </w:drawing>
      </w:r>
    </w:p>
    <w:p w:rsidR="0002366C" w:rsidRDefault="0002366C" w:rsidP="00B87392">
      <w:pPr>
        <w:pStyle w:val="Default"/>
        <w:spacing w:before="0" w:after="0" w:line="240" w:lineRule="auto"/>
        <w:jc w:val="center"/>
        <w:rPr>
          <w:rFonts w:asciiTheme="minorHAnsi" w:hAnsiTheme="minorHAnsi" w:cstheme="minorHAnsi"/>
          <w:b/>
          <w:sz w:val="72"/>
        </w:rPr>
      </w:pPr>
    </w:p>
    <w:p w:rsidR="00C005F4" w:rsidRDefault="00C005F4" w:rsidP="00B87392">
      <w:pPr>
        <w:pStyle w:val="Default"/>
        <w:spacing w:before="0" w:after="0" w:line="240" w:lineRule="auto"/>
        <w:jc w:val="center"/>
        <w:rPr>
          <w:rFonts w:asciiTheme="minorHAnsi" w:hAnsiTheme="minorHAnsi" w:cstheme="minorHAnsi"/>
          <w:b/>
          <w:sz w:val="72"/>
        </w:rPr>
      </w:pPr>
      <w:r w:rsidRPr="00C005F4">
        <w:rPr>
          <w:rFonts w:asciiTheme="minorHAnsi" w:hAnsiTheme="minorHAnsi" w:cstheme="minorHAnsi"/>
          <w:b/>
          <w:sz w:val="72"/>
        </w:rPr>
        <w:t>MCCC Faculty Handbook for Online Teaching and Learning</w:t>
      </w:r>
    </w:p>
    <w:p w:rsidR="00781862" w:rsidRDefault="00781862" w:rsidP="00B87392">
      <w:pPr>
        <w:pStyle w:val="Default"/>
        <w:spacing w:before="0" w:after="0" w:line="240" w:lineRule="auto"/>
        <w:jc w:val="center"/>
        <w:rPr>
          <w:rFonts w:asciiTheme="minorHAnsi" w:hAnsiTheme="minorHAnsi" w:cstheme="minorHAnsi"/>
          <w:b/>
          <w:sz w:val="72"/>
        </w:rPr>
      </w:pPr>
      <w:r>
        <w:rPr>
          <w:rFonts w:asciiTheme="minorHAnsi" w:hAnsiTheme="minorHAnsi" w:cstheme="minorHAnsi"/>
          <w:b/>
          <w:sz w:val="72"/>
        </w:rPr>
        <w:t>2</w:t>
      </w:r>
      <w:r w:rsidRPr="00781862">
        <w:rPr>
          <w:rFonts w:asciiTheme="minorHAnsi" w:hAnsiTheme="minorHAnsi" w:cstheme="minorHAnsi"/>
          <w:b/>
          <w:sz w:val="72"/>
          <w:vertAlign w:val="superscript"/>
        </w:rPr>
        <w:t>nd</w:t>
      </w:r>
      <w:r>
        <w:rPr>
          <w:rFonts w:asciiTheme="minorHAnsi" w:hAnsiTheme="minorHAnsi" w:cstheme="minorHAnsi"/>
          <w:b/>
          <w:sz w:val="72"/>
        </w:rPr>
        <w:t xml:space="preserve"> Edition</w:t>
      </w:r>
    </w:p>
    <w:p w:rsidR="00C005F4" w:rsidRDefault="00C005F4" w:rsidP="00B87392">
      <w:pPr>
        <w:pStyle w:val="Default"/>
        <w:spacing w:before="0" w:after="0" w:line="240" w:lineRule="auto"/>
        <w:jc w:val="center"/>
        <w:rPr>
          <w:rFonts w:asciiTheme="minorHAnsi" w:hAnsiTheme="minorHAnsi" w:cstheme="minorHAnsi"/>
          <w:b/>
          <w:sz w:val="72"/>
        </w:rPr>
      </w:pPr>
    </w:p>
    <w:p w:rsidR="00EE4F34" w:rsidRDefault="00EE4F34" w:rsidP="00B87392">
      <w:pPr>
        <w:pStyle w:val="Default"/>
        <w:spacing w:before="0" w:after="0" w:line="240" w:lineRule="auto"/>
        <w:jc w:val="center"/>
        <w:rPr>
          <w:rFonts w:asciiTheme="minorHAnsi" w:hAnsiTheme="minorHAnsi" w:cstheme="minorHAnsi"/>
          <w:b/>
          <w:sz w:val="44"/>
        </w:rPr>
      </w:pPr>
      <w:r w:rsidRPr="00C005F4">
        <w:rPr>
          <w:rFonts w:asciiTheme="minorHAnsi" w:hAnsiTheme="minorHAnsi" w:cstheme="minorHAnsi"/>
          <w:b/>
          <w:sz w:val="44"/>
        </w:rPr>
        <w:t>Prepared by the MercerOnline Advisory Council</w:t>
      </w:r>
      <w:r>
        <w:rPr>
          <w:rFonts w:asciiTheme="minorHAnsi" w:hAnsiTheme="minorHAnsi" w:cstheme="minorHAnsi"/>
          <w:b/>
          <w:sz w:val="44"/>
        </w:rPr>
        <w:t xml:space="preserve"> </w:t>
      </w:r>
    </w:p>
    <w:p w:rsidR="00EE4F34" w:rsidRDefault="00EE4F34" w:rsidP="00B87392">
      <w:pPr>
        <w:pStyle w:val="Default"/>
        <w:spacing w:before="0" w:after="0" w:line="240" w:lineRule="auto"/>
        <w:jc w:val="center"/>
        <w:rPr>
          <w:rFonts w:asciiTheme="minorHAnsi" w:hAnsiTheme="minorHAnsi" w:cstheme="minorHAnsi"/>
          <w:b/>
          <w:sz w:val="44"/>
        </w:rPr>
      </w:pPr>
    </w:p>
    <w:p w:rsidR="00EE4F34" w:rsidRPr="00C005F4" w:rsidRDefault="00EE4F34" w:rsidP="00B87392">
      <w:pPr>
        <w:pStyle w:val="Default"/>
        <w:spacing w:before="0" w:after="0" w:line="240" w:lineRule="auto"/>
        <w:jc w:val="center"/>
        <w:rPr>
          <w:rFonts w:asciiTheme="minorHAnsi" w:hAnsiTheme="minorHAnsi" w:cstheme="minorHAnsi"/>
          <w:b/>
          <w:sz w:val="44"/>
        </w:rPr>
      </w:pPr>
      <w:r>
        <w:rPr>
          <w:rFonts w:asciiTheme="minorHAnsi" w:hAnsiTheme="minorHAnsi" w:cstheme="minorHAnsi"/>
          <w:b/>
          <w:sz w:val="44"/>
        </w:rPr>
        <w:t>1</w:t>
      </w:r>
      <w:r w:rsidRPr="00EE4F34">
        <w:rPr>
          <w:rFonts w:asciiTheme="minorHAnsi" w:hAnsiTheme="minorHAnsi" w:cstheme="minorHAnsi"/>
          <w:b/>
          <w:sz w:val="44"/>
          <w:vertAlign w:val="superscript"/>
        </w:rPr>
        <w:t>st</w:t>
      </w:r>
      <w:r>
        <w:rPr>
          <w:rFonts w:asciiTheme="minorHAnsi" w:hAnsiTheme="minorHAnsi" w:cstheme="minorHAnsi"/>
          <w:b/>
          <w:sz w:val="44"/>
        </w:rPr>
        <w:t xml:space="preserve"> Edition </w:t>
      </w:r>
      <w:r w:rsidR="0002366C">
        <w:rPr>
          <w:rFonts w:asciiTheme="minorHAnsi" w:hAnsiTheme="minorHAnsi" w:cstheme="minorHAnsi"/>
          <w:b/>
          <w:sz w:val="44"/>
        </w:rPr>
        <w:t>a</w:t>
      </w:r>
      <w:r>
        <w:rPr>
          <w:rFonts w:asciiTheme="minorHAnsi" w:hAnsiTheme="minorHAnsi" w:cstheme="minorHAnsi"/>
          <w:b/>
          <w:sz w:val="44"/>
        </w:rPr>
        <w:t>pproved by the FCTL, March 28, 2013</w:t>
      </w:r>
    </w:p>
    <w:p w:rsidR="0002366C" w:rsidRDefault="00EE4F34" w:rsidP="00B87392">
      <w:pPr>
        <w:pStyle w:val="Default"/>
        <w:spacing w:before="0" w:after="0" w:line="240" w:lineRule="auto"/>
        <w:ind w:left="-180"/>
        <w:jc w:val="center"/>
        <w:rPr>
          <w:rFonts w:asciiTheme="minorHAnsi" w:hAnsiTheme="minorHAnsi" w:cstheme="minorHAnsi"/>
          <w:b/>
          <w:sz w:val="44"/>
        </w:rPr>
      </w:pPr>
      <w:r>
        <w:rPr>
          <w:rFonts w:asciiTheme="minorHAnsi" w:hAnsiTheme="minorHAnsi" w:cstheme="minorHAnsi"/>
          <w:b/>
          <w:sz w:val="44"/>
        </w:rPr>
        <w:t>Revised 2</w:t>
      </w:r>
      <w:r w:rsidRPr="00EE4F34">
        <w:rPr>
          <w:rFonts w:asciiTheme="minorHAnsi" w:hAnsiTheme="minorHAnsi" w:cstheme="minorHAnsi"/>
          <w:b/>
          <w:sz w:val="44"/>
          <w:vertAlign w:val="superscript"/>
        </w:rPr>
        <w:t>nd</w:t>
      </w:r>
      <w:r>
        <w:rPr>
          <w:rFonts w:asciiTheme="minorHAnsi" w:hAnsiTheme="minorHAnsi" w:cstheme="minorHAnsi"/>
          <w:b/>
          <w:sz w:val="44"/>
        </w:rPr>
        <w:t xml:space="preserve"> Edition </w:t>
      </w:r>
      <w:r w:rsidR="0002366C">
        <w:rPr>
          <w:rFonts w:asciiTheme="minorHAnsi" w:hAnsiTheme="minorHAnsi" w:cstheme="minorHAnsi"/>
          <w:b/>
          <w:sz w:val="44"/>
        </w:rPr>
        <w:t>a</w:t>
      </w:r>
      <w:r w:rsidR="00781862">
        <w:rPr>
          <w:rFonts w:asciiTheme="minorHAnsi" w:hAnsiTheme="minorHAnsi" w:cstheme="minorHAnsi"/>
          <w:b/>
          <w:sz w:val="44"/>
        </w:rPr>
        <w:t>pproved</w:t>
      </w:r>
      <w:r w:rsidR="00102F14">
        <w:rPr>
          <w:rFonts w:asciiTheme="minorHAnsi" w:hAnsiTheme="minorHAnsi" w:cstheme="minorHAnsi"/>
          <w:b/>
          <w:sz w:val="44"/>
        </w:rPr>
        <w:t xml:space="preserve"> by the </w:t>
      </w:r>
      <w:r>
        <w:rPr>
          <w:rFonts w:asciiTheme="minorHAnsi" w:hAnsiTheme="minorHAnsi" w:cstheme="minorHAnsi"/>
          <w:b/>
          <w:sz w:val="44"/>
        </w:rPr>
        <w:tab/>
      </w:r>
    </w:p>
    <w:p w:rsidR="00EE4F34" w:rsidRDefault="00102F14" w:rsidP="00B87392">
      <w:pPr>
        <w:pStyle w:val="Default"/>
        <w:spacing w:before="0" w:after="0" w:line="240" w:lineRule="auto"/>
        <w:ind w:left="-180"/>
        <w:jc w:val="center"/>
        <w:rPr>
          <w:rFonts w:asciiTheme="minorHAnsi" w:hAnsiTheme="minorHAnsi" w:cstheme="minorHAnsi"/>
          <w:b/>
          <w:sz w:val="44"/>
        </w:rPr>
      </w:pPr>
      <w:r>
        <w:rPr>
          <w:rFonts w:asciiTheme="minorHAnsi" w:hAnsiTheme="minorHAnsi" w:cstheme="minorHAnsi"/>
          <w:b/>
          <w:sz w:val="44"/>
        </w:rPr>
        <w:t>Mer</w:t>
      </w:r>
      <w:r w:rsidR="00EE4F34">
        <w:rPr>
          <w:rFonts w:asciiTheme="minorHAnsi" w:hAnsiTheme="minorHAnsi" w:cstheme="minorHAnsi"/>
          <w:b/>
          <w:sz w:val="44"/>
        </w:rPr>
        <w:t>c</w:t>
      </w:r>
      <w:r>
        <w:rPr>
          <w:rFonts w:asciiTheme="minorHAnsi" w:hAnsiTheme="minorHAnsi" w:cstheme="minorHAnsi"/>
          <w:b/>
          <w:sz w:val="44"/>
        </w:rPr>
        <w:t>erOnline Advisory Council</w:t>
      </w:r>
      <w:r w:rsidR="00781862">
        <w:rPr>
          <w:rFonts w:asciiTheme="minorHAnsi" w:hAnsiTheme="minorHAnsi" w:cstheme="minorHAnsi"/>
          <w:b/>
          <w:sz w:val="44"/>
        </w:rPr>
        <w:t xml:space="preserve">, </w:t>
      </w:r>
      <w:r>
        <w:rPr>
          <w:rFonts w:asciiTheme="minorHAnsi" w:hAnsiTheme="minorHAnsi" w:cstheme="minorHAnsi"/>
          <w:b/>
          <w:sz w:val="44"/>
        </w:rPr>
        <w:t>February 11</w:t>
      </w:r>
      <w:r w:rsidR="00A5310A">
        <w:rPr>
          <w:rFonts w:asciiTheme="minorHAnsi" w:hAnsiTheme="minorHAnsi" w:cstheme="minorHAnsi"/>
          <w:b/>
          <w:sz w:val="44"/>
        </w:rPr>
        <w:t>, 2015</w:t>
      </w:r>
      <w:r w:rsidR="00EE4F34">
        <w:rPr>
          <w:rFonts w:asciiTheme="minorHAnsi" w:hAnsiTheme="minorHAnsi" w:cstheme="minorHAnsi"/>
          <w:b/>
          <w:sz w:val="44"/>
        </w:rPr>
        <w:t xml:space="preserve"> </w:t>
      </w:r>
    </w:p>
    <w:p w:rsidR="00BA7DC4" w:rsidRPr="00C005F4" w:rsidRDefault="00EE4F34" w:rsidP="00B87392">
      <w:pPr>
        <w:pStyle w:val="Default"/>
        <w:spacing w:before="0" w:after="0" w:line="240" w:lineRule="auto"/>
        <w:jc w:val="center"/>
        <w:rPr>
          <w:rFonts w:asciiTheme="minorHAnsi" w:hAnsiTheme="minorHAnsi" w:cstheme="minorHAnsi"/>
          <w:b/>
          <w:sz w:val="44"/>
        </w:rPr>
      </w:pPr>
      <w:proofErr w:type="gramStart"/>
      <w:r>
        <w:rPr>
          <w:rFonts w:asciiTheme="minorHAnsi" w:hAnsiTheme="minorHAnsi" w:cstheme="minorHAnsi"/>
          <w:b/>
          <w:sz w:val="44"/>
        </w:rPr>
        <w:t>and</w:t>
      </w:r>
      <w:proofErr w:type="gramEnd"/>
      <w:r>
        <w:rPr>
          <w:rFonts w:asciiTheme="minorHAnsi" w:hAnsiTheme="minorHAnsi" w:cstheme="minorHAnsi"/>
          <w:b/>
          <w:sz w:val="44"/>
        </w:rPr>
        <w:t xml:space="preserve"> by FCTL</w:t>
      </w:r>
      <w:r w:rsidR="0081590E">
        <w:rPr>
          <w:rFonts w:asciiTheme="minorHAnsi" w:hAnsiTheme="minorHAnsi" w:cstheme="minorHAnsi"/>
          <w:b/>
          <w:sz w:val="44"/>
        </w:rPr>
        <w:t>, March 2</w:t>
      </w:r>
      <w:r>
        <w:rPr>
          <w:rFonts w:asciiTheme="minorHAnsi" w:hAnsiTheme="minorHAnsi" w:cstheme="minorHAnsi"/>
          <w:b/>
          <w:sz w:val="44"/>
        </w:rPr>
        <w:t>6, 2015</w:t>
      </w:r>
    </w:p>
    <w:p w:rsidR="00C005F4" w:rsidRPr="00C005F4" w:rsidRDefault="00C005F4" w:rsidP="00B87392">
      <w:pPr>
        <w:pStyle w:val="Default"/>
        <w:spacing w:before="0" w:after="0" w:line="240" w:lineRule="auto"/>
        <w:rPr>
          <w:rFonts w:asciiTheme="minorHAnsi" w:hAnsiTheme="minorHAnsi" w:cstheme="minorHAnsi"/>
          <w:b/>
          <w:sz w:val="72"/>
        </w:rPr>
      </w:pPr>
    </w:p>
    <w:p w:rsidR="00C005F4" w:rsidRDefault="00C005F4" w:rsidP="00B87392">
      <w:pPr>
        <w:spacing w:before="0" w:after="0" w:line="240" w:lineRule="auto"/>
        <w:rPr>
          <w:rFonts w:cstheme="minorHAnsi"/>
          <w:b/>
          <w:color w:val="000000"/>
          <w:sz w:val="24"/>
          <w:szCs w:val="24"/>
        </w:rPr>
      </w:pPr>
      <w:r>
        <w:rPr>
          <w:rFonts w:cstheme="minorHAnsi"/>
          <w:b/>
        </w:rPr>
        <w:br w:type="page"/>
      </w:r>
    </w:p>
    <w:p w:rsidR="00211AD1" w:rsidRDefault="00211AD1" w:rsidP="00B87392">
      <w:pPr>
        <w:pStyle w:val="Default"/>
        <w:spacing w:before="0" w:after="0" w:line="240" w:lineRule="auto"/>
        <w:jc w:val="center"/>
        <w:rPr>
          <w:rFonts w:asciiTheme="minorHAnsi" w:hAnsiTheme="minorHAnsi" w:cstheme="minorHAnsi"/>
          <w:b/>
        </w:rPr>
      </w:pPr>
      <w:r>
        <w:rPr>
          <w:rFonts w:asciiTheme="minorHAnsi" w:hAnsiTheme="minorHAnsi" w:cstheme="minorHAnsi"/>
          <w:b/>
          <w:noProof/>
          <w:sz w:val="72"/>
        </w:rPr>
        <w:lastRenderedPageBreak/>
        <w:drawing>
          <wp:anchor distT="0" distB="0" distL="114300" distR="114300" simplePos="0" relativeHeight="251658240" behindDoc="0" locked="0" layoutInCell="1" allowOverlap="1">
            <wp:simplePos x="0" y="0"/>
            <wp:positionH relativeFrom="margin">
              <wp:posOffset>1956435</wp:posOffset>
            </wp:positionH>
            <wp:positionV relativeFrom="margin">
              <wp:posOffset>-502920</wp:posOffset>
            </wp:positionV>
            <wp:extent cx="1804670" cy="563245"/>
            <wp:effectExtent l="0" t="0" r="5080"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rcerOnline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4670" cy="563245"/>
                    </a:xfrm>
                    <a:prstGeom prst="rect">
                      <a:avLst/>
                    </a:prstGeom>
                  </pic:spPr>
                </pic:pic>
              </a:graphicData>
            </a:graphic>
          </wp:anchor>
        </w:drawing>
      </w:r>
    </w:p>
    <w:sdt>
      <w:sdtPr>
        <w:id w:val="1973177884"/>
        <w:docPartObj>
          <w:docPartGallery w:val="Table of Contents"/>
          <w:docPartUnique/>
        </w:docPartObj>
      </w:sdtPr>
      <w:sdtEndPr>
        <w:rPr>
          <w:caps w:val="0"/>
          <w:noProof/>
          <w:color w:val="auto"/>
          <w:spacing w:val="0"/>
          <w:sz w:val="20"/>
          <w:szCs w:val="20"/>
          <w:lang w:bidi="ar-SA"/>
        </w:rPr>
      </w:sdtEndPr>
      <w:sdtContent>
        <w:p w:rsidR="0002366C" w:rsidRDefault="0002366C">
          <w:pPr>
            <w:pStyle w:val="TOCHeading"/>
          </w:pPr>
          <w:r>
            <w:t>Table of Contents</w:t>
          </w:r>
        </w:p>
        <w:p w:rsidR="0002366C" w:rsidRPr="00D567C1" w:rsidRDefault="0002366C">
          <w:pPr>
            <w:pStyle w:val="TOC1"/>
            <w:tabs>
              <w:tab w:val="right" w:leader="dot" w:pos="9350"/>
            </w:tabs>
            <w:rPr>
              <w:noProof/>
              <w:sz w:val="28"/>
              <w:szCs w:val="22"/>
            </w:rPr>
          </w:pPr>
          <w:r w:rsidRPr="00D567C1">
            <w:rPr>
              <w:sz w:val="24"/>
            </w:rPr>
            <w:fldChar w:fldCharType="begin"/>
          </w:r>
          <w:r w:rsidRPr="00D567C1">
            <w:rPr>
              <w:sz w:val="24"/>
            </w:rPr>
            <w:instrText xml:space="preserve"> TOC \o "1-3" \h \z \u </w:instrText>
          </w:r>
          <w:r w:rsidRPr="00D567C1">
            <w:rPr>
              <w:sz w:val="24"/>
            </w:rPr>
            <w:fldChar w:fldCharType="separate"/>
          </w:r>
          <w:hyperlink w:anchor="_Toc415216927" w:history="1">
            <w:r w:rsidRPr="00D567C1">
              <w:rPr>
                <w:rStyle w:val="Hyperlink"/>
                <w:noProof/>
                <w:sz w:val="24"/>
              </w:rPr>
              <w:t>Background</w:t>
            </w:r>
            <w:r w:rsidRPr="00D567C1">
              <w:rPr>
                <w:noProof/>
                <w:webHidden/>
                <w:sz w:val="24"/>
              </w:rPr>
              <w:tab/>
            </w:r>
            <w:r w:rsidRPr="00D567C1">
              <w:rPr>
                <w:noProof/>
                <w:webHidden/>
                <w:sz w:val="24"/>
              </w:rPr>
              <w:fldChar w:fldCharType="begin"/>
            </w:r>
            <w:r w:rsidRPr="00D567C1">
              <w:rPr>
                <w:noProof/>
                <w:webHidden/>
                <w:sz w:val="24"/>
              </w:rPr>
              <w:instrText xml:space="preserve"> PAGEREF _Toc415216927 \h </w:instrText>
            </w:r>
            <w:r w:rsidRPr="00D567C1">
              <w:rPr>
                <w:noProof/>
                <w:webHidden/>
                <w:sz w:val="24"/>
              </w:rPr>
            </w:r>
            <w:r w:rsidRPr="00D567C1">
              <w:rPr>
                <w:noProof/>
                <w:webHidden/>
                <w:sz w:val="24"/>
              </w:rPr>
              <w:fldChar w:fldCharType="separate"/>
            </w:r>
            <w:r w:rsidRPr="00D567C1">
              <w:rPr>
                <w:noProof/>
                <w:webHidden/>
                <w:sz w:val="24"/>
              </w:rPr>
              <w:t>2</w:t>
            </w:r>
            <w:r w:rsidRPr="00D567C1">
              <w:rPr>
                <w:noProof/>
                <w:webHidden/>
                <w:sz w:val="24"/>
              </w:rPr>
              <w:fldChar w:fldCharType="end"/>
            </w:r>
          </w:hyperlink>
        </w:p>
        <w:p w:rsidR="0002366C" w:rsidRPr="00D567C1" w:rsidRDefault="0002366C">
          <w:pPr>
            <w:pStyle w:val="TOC1"/>
            <w:tabs>
              <w:tab w:val="right" w:leader="dot" w:pos="9350"/>
            </w:tabs>
            <w:rPr>
              <w:noProof/>
              <w:sz w:val="28"/>
              <w:szCs w:val="22"/>
            </w:rPr>
          </w:pPr>
          <w:hyperlink w:anchor="_Toc415216928" w:history="1">
            <w:r w:rsidRPr="00D567C1">
              <w:rPr>
                <w:rStyle w:val="Hyperlink"/>
                <w:noProof/>
                <w:sz w:val="24"/>
              </w:rPr>
              <w:t>Introduction</w:t>
            </w:r>
            <w:r w:rsidRPr="00D567C1">
              <w:rPr>
                <w:noProof/>
                <w:webHidden/>
                <w:sz w:val="24"/>
              </w:rPr>
              <w:tab/>
            </w:r>
            <w:r w:rsidRPr="00D567C1">
              <w:rPr>
                <w:noProof/>
                <w:webHidden/>
                <w:sz w:val="24"/>
              </w:rPr>
              <w:fldChar w:fldCharType="begin"/>
            </w:r>
            <w:r w:rsidRPr="00D567C1">
              <w:rPr>
                <w:noProof/>
                <w:webHidden/>
                <w:sz w:val="24"/>
              </w:rPr>
              <w:instrText xml:space="preserve"> PAGEREF _Toc415216928 \h </w:instrText>
            </w:r>
            <w:r w:rsidRPr="00D567C1">
              <w:rPr>
                <w:noProof/>
                <w:webHidden/>
                <w:sz w:val="24"/>
              </w:rPr>
            </w:r>
            <w:r w:rsidRPr="00D567C1">
              <w:rPr>
                <w:noProof/>
                <w:webHidden/>
                <w:sz w:val="24"/>
              </w:rPr>
              <w:fldChar w:fldCharType="separate"/>
            </w:r>
            <w:r w:rsidRPr="00D567C1">
              <w:rPr>
                <w:noProof/>
                <w:webHidden/>
                <w:sz w:val="24"/>
              </w:rPr>
              <w:t>4</w:t>
            </w:r>
            <w:r w:rsidRPr="00D567C1">
              <w:rPr>
                <w:noProof/>
                <w:webHidden/>
                <w:sz w:val="24"/>
              </w:rPr>
              <w:fldChar w:fldCharType="end"/>
            </w:r>
          </w:hyperlink>
        </w:p>
        <w:p w:rsidR="0002366C" w:rsidRPr="00D567C1" w:rsidRDefault="0002366C" w:rsidP="00D567C1">
          <w:pPr>
            <w:pStyle w:val="TOC2"/>
            <w:rPr>
              <w:noProof/>
              <w:sz w:val="28"/>
              <w:szCs w:val="22"/>
            </w:rPr>
          </w:pPr>
          <w:hyperlink w:anchor="_Toc415216929" w:history="1">
            <w:r w:rsidRPr="00D567C1">
              <w:rPr>
                <w:rStyle w:val="Hyperlink"/>
                <w:noProof/>
                <w:sz w:val="24"/>
              </w:rPr>
              <w:t>Goals of the Faculty Handbook for Online Teaching and Learning</w:t>
            </w:r>
            <w:r w:rsidRPr="00D567C1">
              <w:rPr>
                <w:noProof/>
                <w:webHidden/>
              </w:rPr>
              <w:tab/>
            </w:r>
            <w:r w:rsidRPr="00D567C1">
              <w:rPr>
                <w:noProof/>
                <w:webHidden/>
              </w:rPr>
              <w:fldChar w:fldCharType="begin"/>
            </w:r>
            <w:r w:rsidRPr="00D567C1">
              <w:rPr>
                <w:noProof/>
                <w:webHidden/>
              </w:rPr>
              <w:instrText xml:space="preserve"> PAGEREF _Toc415216929 \h </w:instrText>
            </w:r>
            <w:r w:rsidRPr="00D567C1">
              <w:rPr>
                <w:noProof/>
                <w:webHidden/>
              </w:rPr>
            </w:r>
            <w:r w:rsidRPr="00D567C1">
              <w:rPr>
                <w:noProof/>
                <w:webHidden/>
              </w:rPr>
              <w:fldChar w:fldCharType="separate"/>
            </w:r>
            <w:r w:rsidRPr="00D567C1">
              <w:rPr>
                <w:noProof/>
                <w:webHidden/>
              </w:rPr>
              <w:t>5</w:t>
            </w:r>
            <w:r w:rsidRPr="00D567C1">
              <w:rPr>
                <w:noProof/>
                <w:webHidden/>
              </w:rPr>
              <w:fldChar w:fldCharType="end"/>
            </w:r>
          </w:hyperlink>
        </w:p>
        <w:p w:rsidR="0002366C" w:rsidRPr="00D567C1" w:rsidRDefault="0002366C">
          <w:pPr>
            <w:pStyle w:val="TOC1"/>
            <w:tabs>
              <w:tab w:val="right" w:leader="dot" w:pos="9350"/>
            </w:tabs>
            <w:rPr>
              <w:noProof/>
              <w:sz w:val="28"/>
              <w:szCs w:val="22"/>
            </w:rPr>
          </w:pPr>
          <w:hyperlink w:anchor="_Toc415216930" w:history="1">
            <w:r w:rsidRPr="00D567C1">
              <w:rPr>
                <w:rStyle w:val="Hyperlink"/>
                <w:noProof/>
                <w:sz w:val="24"/>
              </w:rPr>
              <w:t>Institutional Context and Commitment</w:t>
            </w:r>
            <w:r w:rsidRPr="00D567C1">
              <w:rPr>
                <w:noProof/>
                <w:webHidden/>
                <w:sz w:val="24"/>
              </w:rPr>
              <w:tab/>
            </w:r>
            <w:r w:rsidRPr="00D567C1">
              <w:rPr>
                <w:noProof/>
                <w:webHidden/>
                <w:sz w:val="24"/>
              </w:rPr>
              <w:fldChar w:fldCharType="begin"/>
            </w:r>
            <w:r w:rsidRPr="00D567C1">
              <w:rPr>
                <w:noProof/>
                <w:webHidden/>
                <w:sz w:val="24"/>
              </w:rPr>
              <w:instrText xml:space="preserve"> PAGEREF _Toc415216930 \h </w:instrText>
            </w:r>
            <w:r w:rsidRPr="00D567C1">
              <w:rPr>
                <w:noProof/>
                <w:webHidden/>
                <w:sz w:val="24"/>
              </w:rPr>
            </w:r>
            <w:r w:rsidRPr="00D567C1">
              <w:rPr>
                <w:noProof/>
                <w:webHidden/>
                <w:sz w:val="24"/>
              </w:rPr>
              <w:fldChar w:fldCharType="separate"/>
            </w:r>
            <w:r w:rsidRPr="00D567C1">
              <w:rPr>
                <w:noProof/>
                <w:webHidden/>
                <w:sz w:val="24"/>
              </w:rPr>
              <w:t>5</w:t>
            </w:r>
            <w:r w:rsidRPr="00D567C1">
              <w:rPr>
                <w:noProof/>
                <w:webHidden/>
                <w:sz w:val="24"/>
              </w:rPr>
              <w:fldChar w:fldCharType="end"/>
            </w:r>
          </w:hyperlink>
        </w:p>
        <w:p w:rsidR="0002366C" w:rsidRPr="00D567C1" w:rsidRDefault="0002366C" w:rsidP="00D567C1">
          <w:pPr>
            <w:pStyle w:val="TOC2"/>
            <w:rPr>
              <w:noProof/>
              <w:sz w:val="28"/>
              <w:szCs w:val="22"/>
            </w:rPr>
          </w:pPr>
          <w:hyperlink w:anchor="_Toc415216931" w:history="1">
            <w:r w:rsidRPr="00D567C1">
              <w:rPr>
                <w:rStyle w:val="Hyperlink"/>
                <w:noProof/>
                <w:sz w:val="24"/>
              </w:rPr>
              <w:t>Mission</w:t>
            </w:r>
            <w:r w:rsidRPr="00D567C1">
              <w:rPr>
                <w:noProof/>
                <w:webHidden/>
              </w:rPr>
              <w:tab/>
            </w:r>
            <w:r w:rsidRPr="00D567C1">
              <w:rPr>
                <w:noProof/>
                <w:webHidden/>
              </w:rPr>
              <w:fldChar w:fldCharType="begin"/>
            </w:r>
            <w:r w:rsidRPr="00D567C1">
              <w:rPr>
                <w:noProof/>
                <w:webHidden/>
              </w:rPr>
              <w:instrText xml:space="preserve"> PAGEREF _Toc415216931 \h </w:instrText>
            </w:r>
            <w:r w:rsidRPr="00D567C1">
              <w:rPr>
                <w:noProof/>
                <w:webHidden/>
              </w:rPr>
            </w:r>
            <w:r w:rsidRPr="00D567C1">
              <w:rPr>
                <w:noProof/>
                <w:webHidden/>
              </w:rPr>
              <w:fldChar w:fldCharType="separate"/>
            </w:r>
            <w:r w:rsidRPr="00D567C1">
              <w:rPr>
                <w:noProof/>
                <w:webHidden/>
              </w:rPr>
              <w:t>5</w:t>
            </w:r>
            <w:r w:rsidRPr="00D567C1">
              <w:rPr>
                <w:noProof/>
                <w:webHidden/>
              </w:rPr>
              <w:fldChar w:fldCharType="end"/>
            </w:r>
          </w:hyperlink>
        </w:p>
        <w:p w:rsidR="0002366C" w:rsidRPr="00D567C1" w:rsidRDefault="0002366C" w:rsidP="00D567C1">
          <w:pPr>
            <w:pStyle w:val="TOC2"/>
            <w:rPr>
              <w:noProof/>
              <w:sz w:val="28"/>
              <w:szCs w:val="22"/>
            </w:rPr>
          </w:pPr>
          <w:hyperlink w:anchor="_Toc415216932" w:history="1">
            <w:r w:rsidRPr="00D567C1">
              <w:rPr>
                <w:rStyle w:val="Hyperlink"/>
                <w:noProof/>
                <w:sz w:val="24"/>
              </w:rPr>
              <w:t>Definition of Online Instruction</w:t>
            </w:r>
            <w:r w:rsidRPr="00D567C1">
              <w:rPr>
                <w:noProof/>
                <w:webHidden/>
              </w:rPr>
              <w:tab/>
            </w:r>
            <w:r w:rsidRPr="00D567C1">
              <w:rPr>
                <w:noProof/>
                <w:webHidden/>
              </w:rPr>
              <w:fldChar w:fldCharType="begin"/>
            </w:r>
            <w:r w:rsidRPr="00D567C1">
              <w:rPr>
                <w:noProof/>
                <w:webHidden/>
              </w:rPr>
              <w:instrText xml:space="preserve"> PAGEREF _Toc415216932 \h </w:instrText>
            </w:r>
            <w:r w:rsidRPr="00D567C1">
              <w:rPr>
                <w:noProof/>
                <w:webHidden/>
              </w:rPr>
            </w:r>
            <w:r w:rsidRPr="00D567C1">
              <w:rPr>
                <w:noProof/>
                <w:webHidden/>
              </w:rPr>
              <w:fldChar w:fldCharType="separate"/>
            </w:r>
            <w:r w:rsidRPr="00D567C1">
              <w:rPr>
                <w:noProof/>
                <w:webHidden/>
              </w:rPr>
              <w:t>5</w:t>
            </w:r>
            <w:r w:rsidRPr="00D567C1">
              <w:rPr>
                <w:noProof/>
                <w:webHidden/>
              </w:rPr>
              <w:fldChar w:fldCharType="end"/>
            </w:r>
          </w:hyperlink>
        </w:p>
        <w:p w:rsidR="0002366C" w:rsidRPr="00D567C1" w:rsidRDefault="0002366C" w:rsidP="00D567C1">
          <w:pPr>
            <w:pStyle w:val="TOC3"/>
            <w:rPr>
              <w:noProof/>
              <w:sz w:val="28"/>
              <w:szCs w:val="22"/>
            </w:rPr>
          </w:pPr>
          <w:hyperlink w:anchor="_Toc415216933" w:history="1">
            <w:r w:rsidRPr="00D567C1">
              <w:rPr>
                <w:rStyle w:val="Hyperlink"/>
                <w:noProof/>
                <w:sz w:val="24"/>
              </w:rPr>
              <w:t>Online Course:</w:t>
            </w:r>
            <w:r w:rsidRPr="00D567C1">
              <w:rPr>
                <w:noProof/>
                <w:webHidden/>
              </w:rPr>
              <w:tab/>
            </w:r>
            <w:r w:rsidRPr="00D567C1">
              <w:rPr>
                <w:noProof/>
                <w:webHidden/>
              </w:rPr>
              <w:fldChar w:fldCharType="begin"/>
            </w:r>
            <w:r w:rsidRPr="00D567C1">
              <w:rPr>
                <w:noProof/>
                <w:webHidden/>
              </w:rPr>
              <w:instrText xml:space="preserve"> PAGEREF _Toc415216933 \h </w:instrText>
            </w:r>
            <w:r w:rsidRPr="00D567C1">
              <w:rPr>
                <w:noProof/>
                <w:webHidden/>
              </w:rPr>
            </w:r>
            <w:r w:rsidRPr="00D567C1">
              <w:rPr>
                <w:noProof/>
                <w:webHidden/>
              </w:rPr>
              <w:fldChar w:fldCharType="separate"/>
            </w:r>
            <w:r w:rsidRPr="00D567C1">
              <w:rPr>
                <w:noProof/>
                <w:webHidden/>
              </w:rPr>
              <w:t>5</w:t>
            </w:r>
            <w:r w:rsidRPr="00D567C1">
              <w:rPr>
                <w:noProof/>
                <w:webHidden/>
              </w:rPr>
              <w:fldChar w:fldCharType="end"/>
            </w:r>
          </w:hyperlink>
        </w:p>
        <w:p w:rsidR="0002366C" w:rsidRPr="00D567C1" w:rsidRDefault="0002366C" w:rsidP="00D567C1">
          <w:pPr>
            <w:pStyle w:val="TOC3"/>
            <w:rPr>
              <w:noProof/>
              <w:sz w:val="28"/>
              <w:szCs w:val="22"/>
            </w:rPr>
          </w:pPr>
          <w:hyperlink w:anchor="_Toc415216934" w:history="1">
            <w:r w:rsidRPr="00D567C1">
              <w:rPr>
                <w:rStyle w:val="Hyperlink"/>
                <w:noProof/>
                <w:sz w:val="24"/>
              </w:rPr>
              <w:t>Hybrid Course:</w:t>
            </w:r>
            <w:r w:rsidRPr="00D567C1">
              <w:rPr>
                <w:noProof/>
                <w:webHidden/>
              </w:rPr>
              <w:tab/>
            </w:r>
            <w:r w:rsidRPr="00D567C1">
              <w:rPr>
                <w:noProof/>
                <w:webHidden/>
              </w:rPr>
              <w:fldChar w:fldCharType="begin"/>
            </w:r>
            <w:r w:rsidRPr="00D567C1">
              <w:rPr>
                <w:noProof/>
                <w:webHidden/>
              </w:rPr>
              <w:instrText xml:space="preserve"> PAGEREF _Toc415216934 \h </w:instrText>
            </w:r>
            <w:r w:rsidRPr="00D567C1">
              <w:rPr>
                <w:noProof/>
                <w:webHidden/>
              </w:rPr>
            </w:r>
            <w:r w:rsidRPr="00D567C1">
              <w:rPr>
                <w:noProof/>
                <w:webHidden/>
              </w:rPr>
              <w:fldChar w:fldCharType="separate"/>
            </w:r>
            <w:r w:rsidRPr="00D567C1">
              <w:rPr>
                <w:noProof/>
                <w:webHidden/>
              </w:rPr>
              <w:t>5</w:t>
            </w:r>
            <w:r w:rsidRPr="00D567C1">
              <w:rPr>
                <w:noProof/>
                <w:webHidden/>
              </w:rPr>
              <w:fldChar w:fldCharType="end"/>
            </w:r>
          </w:hyperlink>
        </w:p>
        <w:p w:rsidR="0002366C" w:rsidRPr="00D567C1" w:rsidRDefault="0002366C" w:rsidP="00D567C1">
          <w:pPr>
            <w:pStyle w:val="TOC3"/>
            <w:rPr>
              <w:noProof/>
              <w:sz w:val="28"/>
              <w:szCs w:val="22"/>
            </w:rPr>
          </w:pPr>
          <w:hyperlink w:anchor="_Toc415216935" w:history="1">
            <w:r w:rsidRPr="00D567C1">
              <w:rPr>
                <w:rStyle w:val="Hyperlink"/>
                <w:noProof/>
                <w:sz w:val="24"/>
              </w:rPr>
              <w:t>Add-On Course:</w:t>
            </w:r>
            <w:r w:rsidRPr="00D567C1">
              <w:rPr>
                <w:noProof/>
                <w:webHidden/>
              </w:rPr>
              <w:tab/>
            </w:r>
            <w:r w:rsidRPr="00D567C1">
              <w:rPr>
                <w:noProof/>
                <w:webHidden/>
              </w:rPr>
              <w:fldChar w:fldCharType="begin"/>
            </w:r>
            <w:r w:rsidRPr="00D567C1">
              <w:rPr>
                <w:noProof/>
                <w:webHidden/>
              </w:rPr>
              <w:instrText xml:space="preserve"> PAGEREF _Toc415216935 \h </w:instrText>
            </w:r>
            <w:r w:rsidRPr="00D567C1">
              <w:rPr>
                <w:noProof/>
                <w:webHidden/>
              </w:rPr>
            </w:r>
            <w:r w:rsidRPr="00D567C1">
              <w:rPr>
                <w:noProof/>
                <w:webHidden/>
              </w:rPr>
              <w:fldChar w:fldCharType="separate"/>
            </w:r>
            <w:r w:rsidRPr="00D567C1">
              <w:rPr>
                <w:noProof/>
                <w:webHidden/>
              </w:rPr>
              <w:t>6</w:t>
            </w:r>
            <w:r w:rsidRPr="00D567C1">
              <w:rPr>
                <w:noProof/>
                <w:webHidden/>
              </w:rPr>
              <w:fldChar w:fldCharType="end"/>
            </w:r>
          </w:hyperlink>
        </w:p>
        <w:p w:rsidR="0002366C" w:rsidRPr="00D567C1" w:rsidRDefault="0002366C" w:rsidP="00D567C1">
          <w:pPr>
            <w:pStyle w:val="TOC2"/>
            <w:rPr>
              <w:noProof/>
              <w:sz w:val="28"/>
              <w:szCs w:val="22"/>
            </w:rPr>
          </w:pPr>
          <w:hyperlink w:anchor="_Toc415216936" w:history="1">
            <w:r w:rsidRPr="00D567C1">
              <w:rPr>
                <w:rStyle w:val="Hyperlink"/>
                <w:noProof/>
                <w:sz w:val="24"/>
              </w:rPr>
              <w:t>Online Programs</w:t>
            </w:r>
            <w:r w:rsidRPr="00D567C1">
              <w:rPr>
                <w:noProof/>
                <w:webHidden/>
              </w:rPr>
              <w:tab/>
            </w:r>
            <w:r w:rsidRPr="00D567C1">
              <w:rPr>
                <w:noProof/>
                <w:webHidden/>
              </w:rPr>
              <w:fldChar w:fldCharType="begin"/>
            </w:r>
            <w:r w:rsidRPr="00D567C1">
              <w:rPr>
                <w:noProof/>
                <w:webHidden/>
              </w:rPr>
              <w:instrText xml:space="preserve"> PAGEREF _Toc415216936 \h </w:instrText>
            </w:r>
            <w:r w:rsidRPr="00D567C1">
              <w:rPr>
                <w:noProof/>
                <w:webHidden/>
              </w:rPr>
            </w:r>
            <w:r w:rsidRPr="00D567C1">
              <w:rPr>
                <w:noProof/>
                <w:webHidden/>
              </w:rPr>
              <w:fldChar w:fldCharType="separate"/>
            </w:r>
            <w:r w:rsidRPr="00D567C1">
              <w:rPr>
                <w:noProof/>
                <w:webHidden/>
              </w:rPr>
              <w:t>6</w:t>
            </w:r>
            <w:r w:rsidRPr="00D567C1">
              <w:rPr>
                <w:noProof/>
                <w:webHidden/>
              </w:rPr>
              <w:fldChar w:fldCharType="end"/>
            </w:r>
          </w:hyperlink>
        </w:p>
        <w:p w:rsidR="0002366C" w:rsidRPr="00D567C1" w:rsidRDefault="0002366C">
          <w:pPr>
            <w:pStyle w:val="TOC1"/>
            <w:tabs>
              <w:tab w:val="right" w:leader="dot" w:pos="9350"/>
            </w:tabs>
            <w:rPr>
              <w:noProof/>
              <w:sz w:val="28"/>
              <w:szCs w:val="22"/>
            </w:rPr>
          </w:pPr>
          <w:hyperlink w:anchor="_Toc415216937" w:history="1">
            <w:r w:rsidRPr="00D567C1">
              <w:rPr>
                <w:rStyle w:val="Hyperlink"/>
                <w:noProof/>
                <w:sz w:val="24"/>
              </w:rPr>
              <w:t>Student Support Services</w:t>
            </w:r>
            <w:r w:rsidRPr="00D567C1">
              <w:rPr>
                <w:noProof/>
                <w:webHidden/>
                <w:sz w:val="24"/>
              </w:rPr>
              <w:tab/>
            </w:r>
            <w:r w:rsidRPr="00D567C1">
              <w:rPr>
                <w:noProof/>
                <w:webHidden/>
                <w:sz w:val="24"/>
              </w:rPr>
              <w:fldChar w:fldCharType="begin"/>
            </w:r>
            <w:r w:rsidRPr="00D567C1">
              <w:rPr>
                <w:noProof/>
                <w:webHidden/>
                <w:sz w:val="24"/>
              </w:rPr>
              <w:instrText xml:space="preserve"> PAGEREF _Toc415216937 \h </w:instrText>
            </w:r>
            <w:r w:rsidRPr="00D567C1">
              <w:rPr>
                <w:noProof/>
                <w:webHidden/>
                <w:sz w:val="24"/>
              </w:rPr>
            </w:r>
            <w:r w:rsidRPr="00D567C1">
              <w:rPr>
                <w:noProof/>
                <w:webHidden/>
                <w:sz w:val="24"/>
              </w:rPr>
              <w:fldChar w:fldCharType="separate"/>
            </w:r>
            <w:r w:rsidRPr="00D567C1">
              <w:rPr>
                <w:noProof/>
                <w:webHidden/>
                <w:sz w:val="24"/>
              </w:rPr>
              <w:t>6</w:t>
            </w:r>
            <w:r w:rsidRPr="00D567C1">
              <w:rPr>
                <w:noProof/>
                <w:webHidden/>
                <w:sz w:val="24"/>
              </w:rPr>
              <w:fldChar w:fldCharType="end"/>
            </w:r>
          </w:hyperlink>
        </w:p>
        <w:p w:rsidR="0002366C" w:rsidRPr="00D567C1" w:rsidRDefault="0002366C" w:rsidP="00D567C1">
          <w:pPr>
            <w:pStyle w:val="TOC2"/>
            <w:rPr>
              <w:noProof/>
              <w:sz w:val="28"/>
              <w:szCs w:val="22"/>
            </w:rPr>
          </w:pPr>
          <w:hyperlink w:anchor="_Toc415216938" w:history="1">
            <w:r w:rsidRPr="00D567C1">
              <w:rPr>
                <w:rStyle w:val="Hyperlink"/>
                <w:noProof/>
                <w:sz w:val="24"/>
              </w:rPr>
              <w:t>Library Services</w:t>
            </w:r>
            <w:r w:rsidRPr="00D567C1">
              <w:rPr>
                <w:noProof/>
                <w:webHidden/>
              </w:rPr>
              <w:tab/>
            </w:r>
            <w:r w:rsidRPr="00D567C1">
              <w:rPr>
                <w:noProof/>
                <w:webHidden/>
              </w:rPr>
              <w:fldChar w:fldCharType="begin"/>
            </w:r>
            <w:r w:rsidRPr="00D567C1">
              <w:rPr>
                <w:noProof/>
                <w:webHidden/>
              </w:rPr>
              <w:instrText xml:space="preserve"> PAGEREF _Toc415216938 \h </w:instrText>
            </w:r>
            <w:r w:rsidRPr="00D567C1">
              <w:rPr>
                <w:noProof/>
                <w:webHidden/>
              </w:rPr>
            </w:r>
            <w:r w:rsidRPr="00D567C1">
              <w:rPr>
                <w:noProof/>
                <w:webHidden/>
              </w:rPr>
              <w:fldChar w:fldCharType="separate"/>
            </w:r>
            <w:r w:rsidRPr="00D567C1">
              <w:rPr>
                <w:noProof/>
                <w:webHidden/>
              </w:rPr>
              <w:t>7</w:t>
            </w:r>
            <w:r w:rsidRPr="00D567C1">
              <w:rPr>
                <w:noProof/>
                <w:webHidden/>
              </w:rPr>
              <w:fldChar w:fldCharType="end"/>
            </w:r>
          </w:hyperlink>
        </w:p>
        <w:p w:rsidR="0002366C" w:rsidRPr="00D567C1" w:rsidRDefault="0002366C" w:rsidP="00D567C1">
          <w:pPr>
            <w:pStyle w:val="TOC2"/>
            <w:rPr>
              <w:noProof/>
              <w:sz w:val="28"/>
              <w:szCs w:val="22"/>
            </w:rPr>
          </w:pPr>
          <w:hyperlink w:anchor="_Toc415216939" w:history="1">
            <w:r w:rsidRPr="00D567C1">
              <w:rPr>
                <w:rStyle w:val="Hyperlink"/>
                <w:noProof/>
                <w:sz w:val="24"/>
              </w:rPr>
              <w:t>Bookstore</w:t>
            </w:r>
            <w:r w:rsidRPr="00D567C1">
              <w:rPr>
                <w:noProof/>
                <w:webHidden/>
              </w:rPr>
              <w:tab/>
            </w:r>
            <w:r w:rsidRPr="00D567C1">
              <w:rPr>
                <w:noProof/>
                <w:webHidden/>
              </w:rPr>
              <w:fldChar w:fldCharType="begin"/>
            </w:r>
            <w:r w:rsidRPr="00D567C1">
              <w:rPr>
                <w:noProof/>
                <w:webHidden/>
              </w:rPr>
              <w:instrText xml:space="preserve"> PAGEREF _Toc415216939 \h </w:instrText>
            </w:r>
            <w:r w:rsidRPr="00D567C1">
              <w:rPr>
                <w:noProof/>
                <w:webHidden/>
              </w:rPr>
            </w:r>
            <w:r w:rsidRPr="00D567C1">
              <w:rPr>
                <w:noProof/>
                <w:webHidden/>
              </w:rPr>
              <w:fldChar w:fldCharType="separate"/>
            </w:r>
            <w:r w:rsidRPr="00D567C1">
              <w:rPr>
                <w:noProof/>
                <w:webHidden/>
              </w:rPr>
              <w:t>7</w:t>
            </w:r>
            <w:r w:rsidRPr="00D567C1">
              <w:rPr>
                <w:noProof/>
                <w:webHidden/>
              </w:rPr>
              <w:fldChar w:fldCharType="end"/>
            </w:r>
          </w:hyperlink>
        </w:p>
        <w:p w:rsidR="0002366C" w:rsidRPr="00D567C1" w:rsidRDefault="0002366C" w:rsidP="00D567C1">
          <w:pPr>
            <w:pStyle w:val="TOC2"/>
            <w:rPr>
              <w:noProof/>
              <w:sz w:val="28"/>
              <w:szCs w:val="22"/>
            </w:rPr>
          </w:pPr>
          <w:hyperlink w:anchor="_Toc415216940" w:history="1">
            <w:r w:rsidRPr="00D567C1">
              <w:rPr>
                <w:rStyle w:val="Hyperlink"/>
                <w:noProof/>
                <w:sz w:val="24"/>
              </w:rPr>
              <w:t>Proctored Testing</w:t>
            </w:r>
            <w:r w:rsidRPr="00D567C1">
              <w:rPr>
                <w:noProof/>
                <w:webHidden/>
              </w:rPr>
              <w:tab/>
            </w:r>
            <w:r w:rsidRPr="00D567C1">
              <w:rPr>
                <w:noProof/>
                <w:webHidden/>
              </w:rPr>
              <w:fldChar w:fldCharType="begin"/>
            </w:r>
            <w:r w:rsidRPr="00D567C1">
              <w:rPr>
                <w:noProof/>
                <w:webHidden/>
              </w:rPr>
              <w:instrText xml:space="preserve"> PAGEREF _Toc415216940 \h </w:instrText>
            </w:r>
            <w:r w:rsidRPr="00D567C1">
              <w:rPr>
                <w:noProof/>
                <w:webHidden/>
              </w:rPr>
            </w:r>
            <w:r w:rsidRPr="00D567C1">
              <w:rPr>
                <w:noProof/>
                <w:webHidden/>
              </w:rPr>
              <w:fldChar w:fldCharType="separate"/>
            </w:r>
            <w:r w:rsidRPr="00D567C1">
              <w:rPr>
                <w:noProof/>
                <w:webHidden/>
              </w:rPr>
              <w:t>7</w:t>
            </w:r>
            <w:r w:rsidRPr="00D567C1">
              <w:rPr>
                <w:noProof/>
                <w:webHidden/>
              </w:rPr>
              <w:fldChar w:fldCharType="end"/>
            </w:r>
          </w:hyperlink>
        </w:p>
        <w:p w:rsidR="0002366C" w:rsidRPr="00D567C1" w:rsidRDefault="0002366C" w:rsidP="00D567C1">
          <w:pPr>
            <w:pStyle w:val="TOC2"/>
            <w:rPr>
              <w:noProof/>
              <w:sz w:val="28"/>
              <w:szCs w:val="22"/>
            </w:rPr>
          </w:pPr>
          <w:hyperlink w:anchor="_Toc415216941" w:history="1">
            <w:r w:rsidRPr="00D567C1">
              <w:rPr>
                <w:rStyle w:val="Hyperlink"/>
                <w:noProof/>
                <w:sz w:val="24"/>
              </w:rPr>
              <w:t>Online Tutoring</w:t>
            </w:r>
            <w:r w:rsidRPr="00D567C1">
              <w:rPr>
                <w:noProof/>
                <w:webHidden/>
              </w:rPr>
              <w:tab/>
            </w:r>
            <w:r w:rsidRPr="00D567C1">
              <w:rPr>
                <w:noProof/>
                <w:webHidden/>
              </w:rPr>
              <w:fldChar w:fldCharType="begin"/>
            </w:r>
            <w:r w:rsidRPr="00D567C1">
              <w:rPr>
                <w:noProof/>
                <w:webHidden/>
              </w:rPr>
              <w:instrText xml:space="preserve"> PAGEREF _Toc415216941 \h </w:instrText>
            </w:r>
            <w:r w:rsidRPr="00D567C1">
              <w:rPr>
                <w:noProof/>
                <w:webHidden/>
              </w:rPr>
            </w:r>
            <w:r w:rsidRPr="00D567C1">
              <w:rPr>
                <w:noProof/>
                <w:webHidden/>
              </w:rPr>
              <w:fldChar w:fldCharType="separate"/>
            </w:r>
            <w:r w:rsidRPr="00D567C1">
              <w:rPr>
                <w:noProof/>
                <w:webHidden/>
              </w:rPr>
              <w:t>8</w:t>
            </w:r>
            <w:r w:rsidRPr="00D567C1">
              <w:rPr>
                <w:noProof/>
                <w:webHidden/>
              </w:rPr>
              <w:fldChar w:fldCharType="end"/>
            </w:r>
          </w:hyperlink>
        </w:p>
        <w:p w:rsidR="0002366C" w:rsidRPr="00D567C1" w:rsidRDefault="0002366C" w:rsidP="00D567C1">
          <w:pPr>
            <w:pStyle w:val="TOC2"/>
            <w:rPr>
              <w:noProof/>
              <w:sz w:val="28"/>
              <w:szCs w:val="22"/>
            </w:rPr>
          </w:pPr>
          <w:hyperlink w:anchor="_Toc415216942" w:history="1">
            <w:r w:rsidRPr="00D567C1">
              <w:rPr>
                <w:rStyle w:val="Hyperlink"/>
                <w:noProof/>
                <w:sz w:val="24"/>
              </w:rPr>
              <w:t>Orientation</w:t>
            </w:r>
            <w:r w:rsidRPr="00D567C1">
              <w:rPr>
                <w:noProof/>
                <w:webHidden/>
              </w:rPr>
              <w:tab/>
            </w:r>
            <w:r w:rsidRPr="00D567C1">
              <w:rPr>
                <w:noProof/>
                <w:webHidden/>
              </w:rPr>
              <w:fldChar w:fldCharType="begin"/>
            </w:r>
            <w:r w:rsidRPr="00D567C1">
              <w:rPr>
                <w:noProof/>
                <w:webHidden/>
              </w:rPr>
              <w:instrText xml:space="preserve"> PAGEREF _Toc415216942 \h </w:instrText>
            </w:r>
            <w:r w:rsidRPr="00D567C1">
              <w:rPr>
                <w:noProof/>
                <w:webHidden/>
              </w:rPr>
            </w:r>
            <w:r w:rsidRPr="00D567C1">
              <w:rPr>
                <w:noProof/>
                <w:webHidden/>
              </w:rPr>
              <w:fldChar w:fldCharType="separate"/>
            </w:r>
            <w:r w:rsidRPr="00D567C1">
              <w:rPr>
                <w:noProof/>
                <w:webHidden/>
              </w:rPr>
              <w:t>8</w:t>
            </w:r>
            <w:r w:rsidRPr="00D567C1">
              <w:rPr>
                <w:noProof/>
                <w:webHidden/>
              </w:rPr>
              <w:fldChar w:fldCharType="end"/>
            </w:r>
          </w:hyperlink>
        </w:p>
        <w:p w:rsidR="0002366C" w:rsidRPr="00D567C1" w:rsidRDefault="0002366C" w:rsidP="00D567C1">
          <w:pPr>
            <w:pStyle w:val="TOC2"/>
            <w:rPr>
              <w:noProof/>
              <w:sz w:val="28"/>
              <w:szCs w:val="22"/>
            </w:rPr>
          </w:pPr>
          <w:hyperlink w:anchor="_Toc415216943" w:history="1">
            <w:r w:rsidRPr="00D567C1">
              <w:rPr>
                <w:rStyle w:val="Hyperlink"/>
                <w:noProof/>
                <w:sz w:val="24"/>
              </w:rPr>
              <w:t>Student Access to Courses</w:t>
            </w:r>
            <w:r w:rsidRPr="00D567C1">
              <w:rPr>
                <w:noProof/>
                <w:webHidden/>
              </w:rPr>
              <w:tab/>
            </w:r>
            <w:r w:rsidRPr="00D567C1">
              <w:rPr>
                <w:noProof/>
                <w:webHidden/>
              </w:rPr>
              <w:fldChar w:fldCharType="begin"/>
            </w:r>
            <w:r w:rsidRPr="00D567C1">
              <w:rPr>
                <w:noProof/>
                <w:webHidden/>
              </w:rPr>
              <w:instrText xml:space="preserve"> PAGEREF _Toc415216943 \h </w:instrText>
            </w:r>
            <w:r w:rsidRPr="00D567C1">
              <w:rPr>
                <w:noProof/>
                <w:webHidden/>
              </w:rPr>
            </w:r>
            <w:r w:rsidRPr="00D567C1">
              <w:rPr>
                <w:noProof/>
                <w:webHidden/>
              </w:rPr>
              <w:fldChar w:fldCharType="separate"/>
            </w:r>
            <w:r w:rsidRPr="00D567C1">
              <w:rPr>
                <w:noProof/>
                <w:webHidden/>
              </w:rPr>
              <w:t>8</w:t>
            </w:r>
            <w:r w:rsidRPr="00D567C1">
              <w:rPr>
                <w:noProof/>
                <w:webHidden/>
              </w:rPr>
              <w:fldChar w:fldCharType="end"/>
            </w:r>
          </w:hyperlink>
        </w:p>
        <w:p w:rsidR="0002366C" w:rsidRPr="00D567C1" w:rsidRDefault="0002366C">
          <w:pPr>
            <w:pStyle w:val="TOC1"/>
            <w:tabs>
              <w:tab w:val="right" w:leader="dot" w:pos="9350"/>
            </w:tabs>
            <w:rPr>
              <w:noProof/>
              <w:sz w:val="28"/>
              <w:szCs w:val="22"/>
            </w:rPr>
          </w:pPr>
          <w:hyperlink w:anchor="_Toc415216944" w:history="1">
            <w:r w:rsidRPr="00D567C1">
              <w:rPr>
                <w:rStyle w:val="Hyperlink"/>
                <w:noProof/>
                <w:sz w:val="24"/>
              </w:rPr>
              <w:t>Academic Support Services</w:t>
            </w:r>
            <w:r w:rsidRPr="00D567C1">
              <w:rPr>
                <w:noProof/>
                <w:webHidden/>
                <w:sz w:val="24"/>
              </w:rPr>
              <w:tab/>
            </w:r>
            <w:r w:rsidRPr="00D567C1">
              <w:rPr>
                <w:noProof/>
                <w:webHidden/>
                <w:sz w:val="24"/>
              </w:rPr>
              <w:fldChar w:fldCharType="begin"/>
            </w:r>
            <w:r w:rsidRPr="00D567C1">
              <w:rPr>
                <w:noProof/>
                <w:webHidden/>
                <w:sz w:val="24"/>
              </w:rPr>
              <w:instrText xml:space="preserve"> PAGEREF _Toc415216944 \h </w:instrText>
            </w:r>
            <w:r w:rsidRPr="00D567C1">
              <w:rPr>
                <w:noProof/>
                <w:webHidden/>
                <w:sz w:val="24"/>
              </w:rPr>
            </w:r>
            <w:r w:rsidRPr="00D567C1">
              <w:rPr>
                <w:noProof/>
                <w:webHidden/>
                <w:sz w:val="24"/>
              </w:rPr>
              <w:fldChar w:fldCharType="separate"/>
            </w:r>
            <w:r w:rsidRPr="00D567C1">
              <w:rPr>
                <w:noProof/>
                <w:webHidden/>
                <w:sz w:val="24"/>
              </w:rPr>
              <w:t>9</w:t>
            </w:r>
            <w:r w:rsidRPr="00D567C1">
              <w:rPr>
                <w:noProof/>
                <w:webHidden/>
                <w:sz w:val="24"/>
              </w:rPr>
              <w:fldChar w:fldCharType="end"/>
            </w:r>
          </w:hyperlink>
        </w:p>
        <w:p w:rsidR="0002366C" w:rsidRPr="00D567C1" w:rsidRDefault="0002366C" w:rsidP="00D567C1">
          <w:pPr>
            <w:pStyle w:val="TOC2"/>
            <w:rPr>
              <w:noProof/>
              <w:sz w:val="28"/>
              <w:szCs w:val="22"/>
            </w:rPr>
          </w:pPr>
          <w:hyperlink w:anchor="_Toc415216945" w:history="1">
            <w:r w:rsidRPr="00D567C1">
              <w:rPr>
                <w:rStyle w:val="Hyperlink"/>
                <w:noProof/>
                <w:sz w:val="24"/>
              </w:rPr>
              <w:t>Accessibility and 508 Compliance</w:t>
            </w:r>
            <w:r w:rsidRPr="00D567C1">
              <w:rPr>
                <w:noProof/>
                <w:webHidden/>
              </w:rPr>
              <w:tab/>
            </w:r>
            <w:r w:rsidRPr="00D567C1">
              <w:rPr>
                <w:noProof/>
                <w:webHidden/>
              </w:rPr>
              <w:fldChar w:fldCharType="begin"/>
            </w:r>
            <w:r w:rsidRPr="00D567C1">
              <w:rPr>
                <w:noProof/>
                <w:webHidden/>
              </w:rPr>
              <w:instrText xml:space="preserve"> PAGEREF _Toc415216945 \h </w:instrText>
            </w:r>
            <w:r w:rsidRPr="00D567C1">
              <w:rPr>
                <w:noProof/>
                <w:webHidden/>
              </w:rPr>
            </w:r>
            <w:r w:rsidRPr="00D567C1">
              <w:rPr>
                <w:noProof/>
                <w:webHidden/>
              </w:rPr>
              <w:fldChar w:fldCharType="separate"/>
            </w:r>
            <w:r w:rsidRPr="00D567C1">
              <w:rPr>
                <w:noProof/>
                <w:webHidden/>
              </w:rPr>
              <w:t>9</w:t>
            </w:r>
            <w:r w:rsidRPr="00D567C1">
              <w:rPr>
                <w:noProof/>
                <w:webHidden/>
              </w:rPr>
              <w:fldChar w:fldCharType="end"/>
            </w:r>
          </w:hyperlink>
        </w:p>
        <w:p w:rsidR="0002366C" w:rsidRPr="00D567C1" w:rsidRDefault="0002366C">
          <w:pPr>
            <w:pStyle w:val="TOC1"/>
            <w:tabs>
              <w:tab w:val="right" w:leader="dot" w:pos="9350"/>
            </w:tabs>
            <w:rPr>
              <w:noProof/>
              <w:sz w:val="28"/>
              <w:szCs w:val="22"/>
            </w:rPr>
          </w:pPr>
          <w:hyperlink w:anchor="_Toc415216946" w:history="1">
            <w:r w:rsidRPr="00D567C1">
              <w:rPr>
                <w:rStyle w:val="Hyperlink"/>
                <w:noProof/>
                <w:sz w:val="24"/>
              </w:rPr>
              <w:t>Faculty Support and Resources for Course Design</w:t>
            </w:r>
            <w:r w:rsidRPr="00D567C1">
              <w:rPr>
                <w:noProof/>
                <w:webHidden/>
                <w:sz w:val="24"/>
              </w:rPr>
              <w:tab/>
            </w:r>
            <w:r w:rsidRPr="00D567C1">
              <w:rPr>
                <w:noProof/>
                <w:webHidden/>
                <w:sz w:val="24"/>
              </w:rPr>
              <w:fldChar w:fldCharType="begin"/>
            </w:r>
            <w:r w:rsidRPr="00D567C1">
              <w:rPr>
                <w:noProof/>
                <w:webHidden/>
                <w:sz w:val="24"/>
              </w:rPr>
              <w:instrText xml:space="preserve"> PAGEREF _Toc415216946 \h </w:instrText>
            </w:r>
            <w:r w:rsidRPr="00D567C1">
              <w:rPr>
                <w:noProof/>
                <w:webHidden/>
                <w:sz w:val="24"/>
              </w:rPr>
            </w:r>
            <w:r w:rsidRPr="00D567C1">
              <w:rPr>
                <w:noProof/>
                <w:webHidden/>
                <w:sz w:val="24"/>
              </w:rPr>
              <w:fldChar w:fldCharType="separate"/>
            </w:r>
            <w:r w:rsidRPr="00D567C1">
              <w:rPr>
                <w:noProof/>
                <w:webHidden/>
                <w:sz w:val="24"/>
              </w:rPr>
              <w:t>10</w:t>
            </w:r>
            <w:r w:rsidRPr="00D567C1">
              <w:rPr>
                <w:noProof/>
                <w:webHidden/>
                <w:sz w:val="24"/>
              </w:rPr>
              <w:fldChar w:fldCharType="end"/>
            </w:r>
          </w:hyperlink>
        </w:p>
        <w:p w:rsidR="0002366C" w:rsidRPr="00D567C1" w:rsidRDefault="0002366C" w:rsidP="00D567C1">
          <w:pPr>
            <w:pStyle w:val="TOC2"/>
            <w:rPr>
              <w:noProof/>
              <w:sz w:val="28"/>
              <w:szCs w:val="22"/>
            </w:rPr>
          </w:pPr>
          <w:hyperlink w:anchor="_Toc415216947" w:history="1">
            <w:r w:rsidRPr="00D567C1">
              <w:rPr>
                <w:rStyle w:val="Hyperlink"/>
                <w:noProof/>
                <w:sz w:val="24"/>
              </w:rPr>
              <w:t>Faculty Development Courses</w:t>
            </w:r>
            <w:r w:rsidRPr="00D567C1">
              <w:rPr>
                <w:noProof/>
                <w:webHidden/>
              </w:rPr>
              <w:tab/>
            </w:r>
            <w:r w:rsidRPr="00D567C1">
              <w:rPr>
                <w:noProof/>
                <w:webHidden/>
              </w:rPr>
              <w:fldChar w:fldCharType="begin"/>
            </w:r>
            <w:r w:rsidRPr="00D567C1">
              <w:rPr>
                <w:noProof/>
                <w:webHidden/>
              </w:rPr>
              <w:instrText xml:space="preserve"> PAGEREF _Toc415216947 \h </w:instrText>
            </w:r>
            <w:r w:rsidRPr="00D567C1">
              <w:rPr>
                <w:noProof/>
                <w:webHidden/>
              </w:rPr>
            </w:r>
            <w:r w:rsidRPr="00D567C1">
              <w:rPr>
                <w:noProof/>
                <w:webHidden/>
              </w:rPr>
              <w:fldChar w:fldCharType="separate"/>
            </w:r>
            <w:r w:rsidRPr="00D567C1">
              <w:rPr>
                <w:noProof/>
                <w:webHidden/>
              </w:rPr>
              <w:t>10</w:t>
            </w:r>
            <w:r w:rsidRPr="00D567C1">
              <w:rPr>
                <w:noProof/>
                <w:webHidden/>
              </w:rPr>
              <w:fldChar w:fldCharType="end"/>
            </w:r>
          </w:hyperlink>
        </w:p>
        <w:p w:rsidR="0002366C" w:rsidRPr="00D567C1" w:rsidRDefault="0002366C" w:rsidP="00D567C1">
          <w:pPr>
            <w:pStyle w:val="TOC3"/>
            <w:rPr>
              <w:noProof/>
              <w:sz w:val="28"/>
              <w:szCs w:val="22"/>
            </w:rPr>
          </w:pPr>
          <w:hyperlink w:anchor="_Toc415216948" w:history="1">
            <w:r w:rsidRPr="00D567C1">
              <w:rPr>
                <w:rStyle w:val="Hyperlink"/>
                <w:noProof/>
                <w:sz w:val="24"/>
              </w:rPr>
              <w:t>MO 101/102 (formerly Bb 102), Introduction to Blackboard</w:t>
            </w:r>
            <w:r w:rsidRPr="00D567C1">
              <w:rPr>
                <w:noProof/>
                <w:webHidden/>
              </w:rPr>
              <w:tab/>
            </w:r>
            <w:r w:rsidRPr="00D567C1">
              <w:rPr>
                <w:noProof/>
                <w:webHidden/>
              </w:rPr>
              <w:fldChar w:fldCharType="begin"/>
            </w:r>
            <w:r w:rsidRPr="00D567C1">
              <w:rPr>
                <w:noProof/>
                <w:webHidden/>
              </w:rPr>
              <w:instrText xml:space="preserve"> PAGEREF _Toc415216948 \h </w:instrText>
            </w:r>
            <w:r w:rsidRPr="00D567C1">
              <w:rPr>
                <w:noProof/>
                <w:webHidden/>
              </w:rPr>
            </w:r>
            <w:r w:rsidRPr="00D567C1">
              <w:rPr>
                <w:noProof/>
                <w:webHidden/>
              </w:rPr>
              <w:fldChar w:fldCharType="separate"/>
            </w:r>
            <w:r w:rsidRPr="00D567C1">
              <w:rPr>
                <w:noProof/>
                <w:webHidden/>
              </w:rPr>
              <w:t>10</w:t>
            </w:r>
            <w:r w:rsidRPr="00D567C1">
              <w:rPr>
                <w:noProof/>
                <w:webHidden/>
              </w:rPr>
              <w:fldChar w:fldCharType="end"/>
            </w:r>
          </w:hyperlink>
        </w:p>
        <w:p w:rsidR="0002366C" w:rsidRPr="00D567C1" w:rsidRDefault="0002366C" w:rsidP="00D567C1">
          <w:pPr>
            <w:pStyle w:val="TOC3"/>
            <w:rPr>
              <w:noProof/>
              <w:sz w:val="28"/>
              <w:szCs w:val="22"/>
            </w:rPr>
          </w:pPr>
          <w:hyperlink w:anchor="_Toc415216949" w:history="1">
            <w:r w:rsidRPr="00D567C1">
              <w:rPr>
                <w:rStyle w:val="Hyperlink"/>
                <w:noProof/>
                <w:sz w:val="24"/>
              </w:rPr>
              <w:t>MO 103, Blackboard Grade Center Training</w:t>
            </w:r>
            <w:r w:rsidRPr="00D567C1">
              <w:rPr>
                <w:noProof/>
                <w:webHidden/>
              </w:rPr>
              <w:tab/>
            </w:r>
            <w:r w:rsidRPr="00D567C1">
              <w:rPr>
                <w:noProof/>
                <w:webHidden/>
              </w:rPr>
              <w:fldChar w:fldCharType="begin"/>
            </w:r>
            <w:r w:rsidRPr="00D567C1">
              <w:rPr>
                <w:noProof/>
                <w:webHidden/>
              </w:rPr>
              <w:instrText xml:space="preserve"> PAGEREF _Toc415216949 \h </w:instrText>
            </w:r>
            <w:r w:rsidRPr="00D567C1">
              <w:rPr>
                <w:noProof/>
                <w:webHidden/>
              </w:rPr>
            </w:r>
            <w:r w:rsidRPr="00D567C1">
              <w:rPr>
                <w:noProof/>
                <w:webHidden/>
              </w:rPr>
              <w:fldChar w:fldCharType="separate"/>
            </w:r>
            <w:r w:rsidRPr="00D567C1">
              <w:rPr>
                <w:noProof/>
                <w:webHidden/>
              </w:rPr>
              <w:t>11</w:t>
            </w:r>
            <w:r w:rsidRPr="00D567C1">
              <w:rPr>
                <w:noProof/>
                <w:webHidden/>
              </w:rPr>
              <w:fldChar w:fldCharType="end"/>
            </w:r>
          </w:hyperlink>
        </w:p>
        <w:p w:rsidR="0002366C" w:rsidRPr="00D567C1" w:rsidRDefault="0002366C" w:rsidP="00D567C1">
          <w:pPr>
            <w:pStyle w:val="TOC3"/>
            <w:rPr>
              <w:noProof/>
              <w:sz w:val="28"/>
              <w:szCs w:val="22"/>
            </w:rPr>
          </w:pPr>
          <w:hyperlink w:anchor="_Toc415216950" w:history="1">
            <w:r w:rsidRPr="00D567C1">
              <w:rPr>
                <w:rStyle w:val="Hyperlink"/>
                <w:noProof/>
                <w:sz w:val="24"/>
              </w:rPr>
              <w:t>MO 104, Introduction to Google Drive</w:t>
            </w:r>
            <w:r w:rsidRPr="00D567C1">
              <w:rPr>
                <w:noProof/>
                <w:webHidden/>
              </w:rPr>
              <w:tab/>
            </w:r>
            <w:r w:rsidRPr="00D567C1">
              <w:rPr>
                <w:noProof/>
                <w:webHidden/>
              </w:rPr>
              <w:fldChar w:fldCharType="begin"/>
            </w:r>
            <w:r w:rsidRPr="00D567C1">
              <w:rPr>
                <w:noProof/>
                <w:webHidden/>
              </w:rPr>
              <w:instrText xml:space="preserve"> PAGEREF _Toc415216950 \h </w:instrText>
            </w:r>
            <w:r w:rsidRPr="00D567C1">
              <w:rPr>
                <w:noProof/>
                <w:webHidden/>
              </w:rPr>
            </w:r>
            <w:r w:rsidRPr="00D567C1">
              <w:rPr>
                <w:noProof/>
                <w:webHidden/>
              </w:rPr>
              <w:fldChar w:fldCharType="separate"/>
            </w:r>
            <w:r w:rsidRPr="00D567C1">
              <w:rPr>
                <w:noProof/>
                <w:webHidden/>
              </w:rPr>
              <w:t>11</w:t>
            </w:r>
            <w:r w:rsidRPr="00D567C1">
              <w:rPr>
                <w:noProof/>
                <w:webHidden/>
              </w:rPr>
              <w:fldChar w:fldCharType="end"/>
            </w:r>
          </w:hyperlink>
        </w:p>
        <w:p w:rsidR="0002366C" w:rsidRPr="00D567C1" w:rsidRDefault="0002366C" w:rsidP="00D567C1">
          <w:pPr>
            <w:pStyle w:val="TOC3"/>
            <w:rPr>
              <w:noProof/>
              <w:sz w:val="28"/>
              <w:szCs w:val="22"/>
            </w:rPr>
          </w:pPr>
          <w:hyperlink w:anchor="_Toc415216951" w:history="1">
            <w:r w:rsidRPr="00D567C1">
              <w:rPr>
                <w:rStyle w:val="Hyperlink"/>
                <w:noProof/>
                <w:sz w:val="24"/>
              </w:rPr>
              <w:t>MO 105, Introduction to Video Everywhere</w:t>
            </w:r>
            <w:r w:rsidRPr="00D567C1">
              <w:rPr>
                <w:noProof/>
                <w:webHidden/>
              </w:rPr>
              <w:tab/>
            </w:r>
            <w:r w:rsidRPr="00D567C1">
              <w:rPr>
                <w:noProof/>
                <w:webHidden/>
              </w:rPr>
              <w:fldChar w:fldCharType="begin"/>
            </w:r>
            <w:r w:rsidRPr="00D567C1">
              <w:rPr>
                <w:noProof/>
                <w:webHidden/>
              </w:rPr>
              <w:instrText xml:space="preserve"> PAGEREF _Toc415216951 \h </w:instrText>
            </w:r>
            <w:r w:rsidRPr="00D567C1">
              <w:rPr>
                <w:noProof/>
                <w:webHidden/>
              </w:rPr>
            </w:r>
            <w:r w:rsidRPr="00D567C1">
              <w:rPr>
                <w:noProof/>
                <w:webHidden/>
              </w:rPr>
              <w:fldChar w:fldCharType="separate"/>
            </w:r>
            <w:r w:rsidRPr="00D567C1">
              <w:rPr>
                <w:noProof/>
                <w:webHidden/>
              </w:rPr>
              <w:t>11</w:t>
            </w:r>
            <w:r w:rsidRPr="00D567C1">
              <w:rPr>
                <w:noProof/>
                <w:webHidden/>
              </w:rPr>
              <w:fldChar w:fldCharType="end"/>
            </w:r>
          </w:hyperlink>
        </w:p>
        <w:p w:rsidR="0002366C" w:rsidRPr="00D567C1" w:rsidRDefault="0002366C" w:rsidP="00D567C1">
          <w:pPr>
            <w:pStyle w:val="TOC3"/>
            <w:rPr>
              <w:noProof/>
              <w:sz w:val="28"/>
              <w:szCs w:val="22"/>
            </w:rPr>
          </w:pPr>
          <w:hyperlink w:anchor="_Toc415216952" w:history="1">
            <w:r w:rsidRPr="00D567C1">
              <w:rPr>
                <w:rStyle w:val="Hyperlink"/>
                <w:noProof/>
                <w:sz w:val="24"/>
              </w:rPr>
              <w:t>MO 201, Advanced Blackboard:  Designing and Developing an Online Course</w:t>
            </w:r>
            <w:r w:rsidRPr="00D567C1">
              <w:rPr>
                <w:noProof/>
                <w:webHidden/>
              </w:rPr>
              <w:tab/>
            </w:r>
            <w:r w:rsidRPr="00D567C1">
              <w:rPr>
                <w:noProof/>
                <w:webHidden/>
              </w:rPr>
              <w:fldChar w:fldCharType="begin"/>
            </w:r>
            <w:r w:rsidRPr="00D567C1">
              <w:rPr>
                <w:noProof/>
                <w:webHidden/>
              </w:rPr>
              <w:instrText xml:space="preserve"> PAGEREF _Toc415216952 \h </w:instrText>
            </w:r>
            <w:r w:rsidRPr="00D567C1">
              <w:rPr>
                <w:noProof/>
                <w:webHidden/>
              </w:rPr>
            </w:r>
            <w:r w:rsidRPr="00D567C1">
              <w:rPr>
                <w:noProof/>
                <w:webHidden/>
              </w:rPr>
              <w:fldChar w:fldCharType="separate"/>
            </w:r>
            <w:r w:rsidRPr="00D567C1">
              <w:rPr>
                <w:noProof/>
                <w:webHidden/>
              </w:rPr>
              <w:t>11</w:t>
            </w:r>
            <w:r w:rsidRPr="00D567C1">
              <w:rPr>
                <w:noProof/>
                <w:webHidden/>
              </w:rPr>
              <w:fldChar w:fldCharType="end"/>
            </w:r>
          </w:hyperlink>
        </w:p>
        <w:p w:rsidR="0002366C" w:rsidRPr="00D567C1" w:rsidRDefault="0002366C" w:rsidP="00D567C1">
          <w:pPr>
            <w:pStyle w:val="TOC3"/>
            <w:rPr>
              <w:noProof/>
              <w:sz w:val="28"/>
              <w:szCs w:val="22"/>
            </w:rPr>
          </w:pPr>
          <w:hyperlink w:anchor="_Toc415216953" w:history="1">
            <w:r w:rsidRPr="00D567C1">
              <w:rPr>
                <w:rStyle w:val="Hyperlink"/>
                <w:noProof/>
                <w:sz w:val="24"/>
              </w:rPr>
              <w:t>MO 210, Advanced Blackboard:  Designing and Developing a Hybrid Course</w:t>
            </w:r>
            <w:r w:rsidRPr="00D567C1">
              <w:rPr>
                <w:noProof/>
                <w:webHidden/>
              </w:rPr>
              <w:tab/>
            </w:r>
            <w:r w:rsidRPr="00D567C1">
              <w:rPr>
                <w:noProof/>
                <w:webHidden/>
              </w:rPr>
              <w:fldChar w:fldCharType="begin"/>
            </w:r>
            <w:r w:rsidRPr="00D567C1">
              <w:rPr>
                <w:noProof/>
                <w:webHidden/>
              </w:rPr>
              <w:instrText xml:space="preserve"> PAGEREF _Toc415216953 \h </w:instrText>
            </w:r>
            <w:r w:rsidRPr="00D567C1">
              <w:rPr>
                <w:noProof/>
                <w:webHidden/>
              </w:rPr>
            </w:r>
            <w:r w:rsidRPr="00D567C1">
              <w:rPr>
                <w:noProof/>
                <w:webHidden/>
              </w:rPr>
              <w:fldChar w:fldCharType="separate"/>
            </w:r>
            <w:r w:rsidRPr="00D567C1">
              <w:rPr>
                <w:noProof/>
                <w:webHidden/>
              </w:rPr>
              <w:t>11</w:t>
            </w:r>
            <w:r w:rsidRPr="00D567C1">
              <w:rPr>
                <w:noProof/>
                <w:webHidden/>
              </w:rPr>
              <w:fldChar w:fldCharType="end"/>
            </w:r>
          </w:hyperlink>
        </w:p>
        <w:p w:rsidR="0002366C" w:rsidRPr="00D567C1" w:rsidRDefault="0002366C" w:rsidP="00D567C1">
          <w:pPr>
            <w:pStyle w:val="TOC2"/>
            <w:rPr>
              <w:noProof/>
              <w:sz w:val="28"/>
              <w:szCs w:val="22"/>
            </w:rPr>
          </w:pPr>
          <w:hyperlink w:anchor="_Toc415216954" w:history="1">
            <w:r w:rsidRPr="00D567C1">
              <w:rPr>
                <w:rStyle w:val="Hyperlink"/>
                <w:noProof/>
                <w:sz w:val="24"/>
              </w:rPr>
              <w:t>Faculty Preparation for Online Teaching</w:t>
            </w:r>
            <w:r w:rsidRPr="00D567C1">
              <w:rPr>
                <w:noProof/>
                <w:webHidden/>
              </w:rPr>
              <w:tab/>
            </w:r>
            <w:r w:rsidRPr="00D567C1">
              <w:rPr>
                <w:noProof/>
                <w:webHidden/>
              </w:rPr>
              <w:fldChar w:fldCharType="begin"/>
            </w:r>
            <w:r w:rsidRPr="00D567C1">
              <w:rPr>
                <w:noProof/>
                <w:webHidden/>
              </w:rPr>
              <w:instrText xml:space="preserve"> PAGEREF _Toc415216954 \h </w:instrText>
            </w:r>
            <w:r w:rsidRPr="00D567C1">
              <w:rPr>
                <w:noProof/>
                <w:webHidden/>
              </w:rPr>
            </w:r>
            <w:r w:rsidRPr="00D567C1">
              <w:rPr>
                <w:noProof/>
                <w:webHidden/>
              </w:rPr>
              <w:fldChar w:fldCharType="separate"/>
            </w:r>
            <w:r w:rsidRPr="00D567C1">
              <w:rPr>
                <w:noProof/>
                <w:webHidden/>
              </w:rPr>
              <w:t>11</w:t>
            </w:r>
            <w:r w:rsidRPr="00D567C1">
              <w:rPr>
                <w:noProof/>
                <w:webHidden/>
              </w:rPr>
              <w:fldChar w:fldCharType="end"/>
            </w:r>
          </w:hyperlink>
        </w:p>
        <w:p w:rsidR="0002366C" w:rsidRPr="00D567C1" w:rsidRDefault="0002366C" w:rsidP="00D567C1">
          <w:pPr>
            <w:pStyle w:val="TOC2"/>
            <w:rPr>
              <w:noProof/>
              <w:sz w:val="28"/>
              <w:szCs w:val="22"/>
            </w:rPr>
          </w:pPr>
          <w:hyperlink w:anchor="_Toc415216955" w:history="1">
            <w:r w:rsidRPr="00D567C1">
              <w:rPr>
                <w:rStyle w:val="Hyperlink"/>
                <w:noProof/>
                <w:sz w:val="24"/>
              </w:rPr>
              <w:t>New Course Design and Development Guidelines</w:t>
            </w:r>
            <w:r w:rsidRPr="00D567C1">
              <w:rPr>
                <w:noProof/>
                <w:webHidden/>
              </w:rPr>
              <w:tab/>
            </w:r>
            <w:r w:rsidRPr="00D567C1">
              <w:rPr>
                <w:noProof/>
                <w:webHidden/>
              </w:rPr>
              <w:fldChar w:fldCharType="begin"/>
            </w:r>
            <w:r w:rsidRPr="00D567C1">
              <w:rPr>
                <w:noProof/>
                <w:webHidden/>
              </w:rPr>
              <w:instrText xml:space="preserve"> PAGEREF _Toc415216955 \h </w:instrText>
            </w:r>
            <w:r w:rsidRPr="00D567C1">
              <w:rPr>
                <w:noProof/>
                <w:webHidden/>
              </w:rPr>
            </w:r>
            <w:r w:rsidRPr="00D567C1">
              <w:rPr>
                <w:noProof/>
                <w:webHidden/>
              </w:rPr>
              <w:fldChar w:fldCharType="separate"/>
            </w:r>
            <w:r w:rsidRPr="00D567C1">
              <w:rPr>
                <w:noProof/>
                <w:webHidden/>
              </w:rPr>
              <w:t>12</w:t>
            </w:r>
            <w:r w:rsidRPr="00D567C1">
              <w:rPr>
                <w:noProof/>
                <w:webHidden/>
              </w:rPr>
              <w:fldChar w:fldCharType="end"/>
            </w:r>
          </w:hyperlink>
        </w:p>
        <w:p w:rsidR="0002366C" w:rsidRPr="00D567C1" w:rsidRDefault="0002366C" w:rsidP="00D567C1">
          <w:pPr>
            <w:pStyle w:val="TOC2"/>
            <w:rPr>
              <w:noProof/>
              <w:sz w:val="28"/>
              <w:szCs w:val="22"/>
            </w:rPr>
          </w:pPr>
          <w:hyperlink w:anchor="_Toc415216956" w:history="1">
            <w:r w:rsidRPr="00D567C1">
              <w:rPr>
                <w:rStyle w:val="Hyperlink"/>
                <w:noProof/>
                <w:sz w:val="24"/>
              </w:rPr>
              <w:t>Add-On Shells</w:t>
            </w:r>
            <w:r w:rsidRPr="00D567C1">
              <w:rPr>
                <w:noProof/>
                <w:webHidden/>
              </w:rPr>
              <w:tab/>
            </w:r>
            <w:r w:rsidRPr="00D567C1">
              <w:rPr>
                <w:noProof/>
                <w:webHidden/>
              </w:rPr>
              <w:fldChar w:fldCharType="begin"/>
            </w:r>
            <w:r w:rsidRPr="00D567C1">
              <w:rPr>
                <w:noProof/>
                <w:webHidden/>
              </w:rPr>
              <w:instrText xml:space="preserve"> PAGEREF _Toc415216956 \h </w:instrText>
            </w:r>
            <w:r w:rsidRPr="00D567C1">
              <w:rPr>
                <w:noProof/>
                <w:webHidden/>
              </w:rPr>
            </w:r>
            <w:r w:rsidRPr="00D567C1">
              <w:rPr>
                <w:noProof/>
                <w:webHidden/>
              </w:rPr>
              <w:fldChar w:fldCharType="separate"/>
            </w:r>
            <w:r w:rsidRPr="00D567C1">
              <w:rPr>
                <w:noProof/>
                <w:webHidden/>
              </w:rPr>
              <w:t>14</w:t>
            </w:r>
            <w:r w:rsidRPr="00D567C1">
              <w:rPr>
                <w:noProof/>
                <w:webHidden/>
              </w:rPr>
              <w:fldChar w:fldCharType="end"/>
            </w:r>
          </w:hyperlink>
        </w:p>
        <w:p w:rsidR="0002366C" w:rsidRPr="00D567C1" w:rsidRDefault="0002366C" w:rsidP="00D567C1">
          <w:pPr>
            <w:pStyle w:val="TOC2"/>
            <w:rPr>
              <w:noProof/>
              <w:sz w:val="28"/>
              <w:szCs w:val="22"/>
            </w:rPr>
          </w:pPr>
          <w:hyperlink w:anchor="_Toc415216957" w:history="1">
            <w:r w:rsidRPr="00D567C1">
              <w:rPr>
                <w:rStyle w:val="Hyperlink"/>
                <w:noProof/>
                <w:sz w:val="24"/>
              </w:rPr>
              <w:t>Resources for Learning</w:t>
            </w:r>
            <w:r w:rsidRPr="00D567C1">
              <w:rPr>
                <w:noProof/>
                <w:webHidden/>
              </w:rPr>
              <w:tab/>
            </w:r>
            <w:r w:rsidRPr="00D567C1">
              <w:rPr>
                <w:noProof/>
                <w:webHidden/>
              </w:rPr>
              <w:fldChar w:fldCharType="begin"/>
            </w:r>
            <w:r w:rsidRPr="00D567C1">
              <w:rPr>
                <w:noProof/>
                <w:webHidden/>
              </w:rPr>
              <w:instrText xml:space="preserve"> PAGEREF _Toc415216957 \h </w:instrText>
            </w:r>
            <w:r w:rsidRPr="00D567C1">
              <w:rPr>
                <w:noProof/>
                <w:webHidden/>
              </w:rPr>
            </w:r>
            <w:r w:rsidRPr="00D567C1">
              <w:rPr>
                <w:noProof/>
                <w:webHidden/>
              </w:rPr>
              <w:fldChar w:fldCharType="separate"/>
            </w:r>
            <w:r w:rsidRPr="00D567C1">
              <w:rPr>
                <w:noProof/>
                <w:webHidden/>
              </w:rPr>
              <w:t>15</w:t>
            </w:r>
            <w:r w:rsidRPr="00D567C1">
              <w:rPr>
                <w:noProof/>
                <w:webHidden/>
              </w:rPr>
              <w:fldChar w:fldCharType="end"/>
            </w:r>
          </w:hyperlink>
        </w:p>
        <w:p w:rsidR="0002366C" w:rsidRPr="00D567C1" w:rsidRDefault="0002366C" w:rsidP="00D567C1">
          <w:pPr>
            <w:pStyle w:val="TOC2"/>
            <w:rPr>
              <w:noProof/>
              <w:sz w:val="28"/>
              <w:szCs w:val="22"/>
            </w:rPr>
          </w:pPr>
          <w:hyperlink w:anchor="_Toc415216958" w:history="1">
            <w:r w:rsidRPr="00D567C1">
              <w:rPr>
                <w:rStyle w:val="Hyperlink"/>
                <w:noProof/>
                <w:sz w:val="24"/>
              </w:rPr>
              <w:t>Use of Publisher Materials</w:t>
            </w:r>
            <w:r w:rsidRPr="00D567C1">
              <w:rPr>
                <w:noProof/>
                <w:webHidden/>
              </w:rPr>
              <w:tab/>
            </w:r>
            <w:r w:rsidRPr="00D567C1">
              <w:rPr>
                <w:noProof/>
                <w:webHidden/>
              </w:rPr>
              <w:fldChar w:fldCharType="begin"/>
            </w:r>
            <w:r w:rsidRPr="00D567C1">
              <w:rPr>
                <w:noProof/>
                <w:webHidden/>
              </w:rPr>
              <w:instrText xml:space="preserve"> PAGEREF _Toc415216958 \h </w:instrText>
            </w:r>
            <w:r w:rsidRPr="00D567C1">
              <w:rPr>
                <w:noProof/>
                <w:webHidden/>
              </w:rPr>
            </w:r>
            <w:r w:rsidRPr="00D567C1">
              <w:rPr>
                <w:noProof/>
                <w:webHidden/>
              </w:rPr>
              <w:fldChar w:fldCharType="separate"/>
            </w:r>
            <w:r w:rsidRPr="00D567C1">
              <w:rPr>
                <w:noProof/>
                <w:webHidden/>
              </w:rPr>
              <w:t>15</w:t>
            </w:r>
            <w:r w:rsidRPr="00D567C1">
              <w:rPr>
                <w:noProof/>
                <w:webHidden/>
              </w:rPr>
              <w:fldChar w:fldCharType="end"/>
            </w:r>
          </w:hyperlink>
        </w:p>
        <w:p w:rsidR="0002366C" w:rsidRPr="00D567C1" w:rsidRDefault="0002366C">
          <w:pPr>
            <w:pStyle w:val="TOC1"/>
            <w:tabs>
              <w:tab w:val="right" w:leader="dot" w:pos="9350"/>
            </w:tabs>
            <w:rPr>
              <w:noProof/>
              <w:sz w:val="28"/>
              <w:szCs w:val="22"/>
            </w:rPr>
          </w:pPr>
          <w:hyperlink w:anchor="_Toc415216959" w:history="1">
            <w:r w:rsidRPr="00D567C1">
              <w:rPr>
                <w:rStyle w:val="Hyperlink"/>
                <w:noProof/>
                <w:sz w:val="24"/>
              </w:rPr>
              <w:t>Academic Conventions</w:t>
            </w:r>
            <w:r w:rsidRPr="00D567C1">
              <w:rPr>
                <w:noProof/>
                <w:webHidden/>
                <w:sz w:val="24"/>
              </w:rPr>
              <w:tab/>
            </w:r>
            <w:r w:rsidRPr="00D567C1">
              <w:rPr>
                <w:noProof/>
                <w:webHidden/>
                <w:sz w:val="24"/>
              </w:rPr>
              <w:fldChar w:fldCharType="begin"/>
            </w:r>
            <w:r w:rsidRPr="00D567C1">
              <w:rPr>
                <w:noProof/>
                <w:webHidden/>
                <w:sz w:val="24"/>
              </w:rPr>
              <w:instrText xml:space="preserve"> PAGEREF _Toc415216959 \h </w:instrText>
            </w:r>
            <w:r w:rsidRPr="00D567C1">
              <w:rPr>
                <w:noProof/>
                <w:webHidden/>
                <w:sz w:val="24"/>
              </w:rPr>
            </w:r>
            <w:r w:rsidRPr="00D567C1">
              <w:rPr>
                <w:noProof/>
                <w:webHidden/>
                <w:sz w:val="24"/>
              </w:rPr>
              <w:fldChar w:fldCharType="separate"/>
            </w:r>
            <w:r w:rsidRPr="00D567C1">
              <w:rPr>
                <w:noProof/>
                <w:webHidden/>
                <w:sz w:val="24"/>
              </w:rPr>
              <w:t>16</w:t>
            </w:r>
            <w:r w:rsidRPr="00D567C1">
              <w:rPr>
                <w:noProof/>
                <w:webHidden/>
                <w:sz w:val="24"/>
              </w:rPr>
              <w:fldChar w:fldCharType="end"/>
            </w:r>
          </w:hyperlink>
        </w:p>
        <w:p w:rsidR="0002366C" w:rsidRPr="00D567C1" w:rsidRDefault="0002366C" w:rsidP="00D567C1">
          <w:pPr>
            <w:pStyle w:val="TOC2"/>
            <w:rPr>
              <w:noProof/>
              <w:sz w:val="28"/>
              <w:szCs w:val="22"/>
            </w:rPr>
          </w:pPr>
          <w:hyperlink w:anchor="_Toc415216960" w:history="1">
            <w:r w:rsidRPr="00D567C1">
              <w:rPr>
                <w:rStyle w:val="Hyperlink"/>
                <w:noProof/>
                <w:sz w:val="24"/>
              </w:rPr>
              <w:t>Class Size</w:t>
            </w:r>
            <w:r w:rsidRPr="00D567C1">
              <w:rPr>
                <w:noProof/>
                <w:webHidden/>
              </w:rPr>
              <w:tab/>
            </w:r>
            <w:r w:rsidRPr="00D567C1">
              <w:rPr>
                <w:noProof/>
                <w:webHidden/>
              </w:rPr>
              <w:fldChar w:fldCharType="begin"/>
            </w:r>
            <w:r w:rsidRPr="00D567C1">
              <w:rPr>
                <w:noProof/>
                <w:webHidden/>
              </w:rPr>
              <w:instrText xml:space="preserve"> PAGEREF _Toc415216960 \h </w:instrText>
            </w:r>
            <w:r w:rsidRPr="00D567C1">
              <w:rPr>
                <w:noProof/>
                <w:webHidden/>
              </w:rPr>
            </w:r>
            <w:r w:rsidRPr="00D567C1">
              <w:rPr>
                <w:noProof/>
                <w:webHidden/>
              </w:rPr>
              <w:fldChar w:fldCharType="separate"/>
            </w:r>
            <w:r w:rsidRPr="00D567C1">
              <w:rPr>
                <w:noProof/>
                <w:webHidden/>
              </w:rPr>
              <w:t>16</w:t>
            </w:r>
            <w:r w:rsidRPr="00D567C1">
              <w:rPr>
                <w:noProof/>
                <w:webHidden/>
              </w:rPr>
              <w:fldChar w:fldCharType="end"/>
            </w:r>
          </w:hyperlink>
        </w:p>
        <w:p w:rsidR="0002366C" w:rsidRPr="00D567C1" w:rsidRDefault="0002366C" w:rsidP="00D567C1">
          <w:pPr>
            <w:pStyle w:val="TOC2"/>
            <w:rPr>
              <w:noProof/>
              <w:sz w:val="28"/>
              <w:szCs w:val="22"/>
            </w:rPr>
          </w:pPr>
          <w:hyperlink w:anchor="_Toc415216961" w:history="1">
            <w:r w:rsidRPr="00D567C1">
              <w:rPr>
                <w:rStyle w:val="Hyperlink"/>
                <w:noProof/>
                <w:sz w:val="24"/>
              </w:rPr>
              <w:t>Fair Use and Copyright</w:t>
            </w:r>
            <w:r w:rsidRPr="00D567C1">
              <w:rPr>
                <w:noProof/>
                <w:webHidden/>
              </w:rPr>
              <w:tab/>
            </w:r>
            <w:r w:rsidRPr="00D567C1">
              <w:rPr>
                <w:noProof/>
                <w:webHidden/>
              </w:rPr>
              <w:fldChar w:fldCharType="begin"/>
            </w:r>
            <w:r w:rsidRPr="00D567C1">
              <w:rPr>
                <w:noProof/>
                <w:webHidden/>
              </w:rPr>
              <w:instrText xml:space="preserve"> PAGEREF _Toc415216961 \h </w:instrText>
            </w:r>
            <w:r w:rsidRPr="00D567C1">
              <w:rPr>
                <w:noProof/>
                <w:webHidden/>
              </w:rPr>
            </w:r>
            <w:r w:rsidRPr="00D567C1">
              <w:rPr>
                <w:noProof/>
                <w:webHidden/>
              </w:rPr>
              <w:fldChar w:fldCharType="separate"/>
            </w:r>
            <w:r w:rsidRPr="00D567C1">
              <w:rPr>
                <w:noProof/>
                <w:webHidden/>
              </w:rPr>
              <w:t>16</w:t>
            </w:r>
            <w:r w:rsidRPr="00D567C1">
              <w:rPr>
                <w:noProof/>
                <w:webHidden/>
              </w:rPr>
              <w:fldChar w:fldCharType="end"/>
            </w:r>
          </w:hyperlink>
        </w:p>
        <w:p w:rsidR="0002366C" w:rsidRPr="00D567C1" w:rsidRDefault="0002366C" w:rsidP="00D567C1">
          <w:pPr>
            <w:pStyle w:val="TOC2"/>
            <w:rPr>
              <w:noProof/>
              <w:sz w:val="28"/>
              <w:szCs w:val="22"/>
            </w:rPr>
          </w:pPr>
          <w:hyperlink w:anchor="_Toc415216962" w:history="1">
            <w:r w:rsidRPr="00D567C1">
              <w:rPr>
                <w:rStyle w:val="Hyperlink"/>
                <w:noProof/>
                <w:sz w:val="24"/>
              </w:rPr>
              <w:t>Intellectual Property Rights</w:t>
            </w:r>
            <w:r w:rsidRPr="00D567C1">
              <w:rPr>
                <w:noProof/>
                <w:webHidden/>
              </w:rPr>
              <w:tab/>
            </w:r>
            <w:r w:rsidRPr="00D567C1">
              <w:rPr>
                <w:noProof/>
                <w:webHidden/>
              </w:rPr>
              <w:fldChar w:fldCharType="begin"/>
            </w:r>
            <w:r w:rsidRPr="00D567C1">
              <w:rPr>
                <w:noProof/>
                <w:webHidden/>
              </w:rPr>
              <w:instrText xml:space="preserve"> PAGEREF _Toc415216962 \h </w:instrText>
            </w:r>
            <w:r w:rsidRPr="00D567C1">
              <w:rPr>
                <w:noProof/>
                <w:webHidden/>
              </w:rPr>
            </w:r>
            <w:r w:rsidRPr="00D567C1">
              <w:rPr>
                <w:noProof/>
                <w:webHidden/>
              </w:rPr>
              <w:fldChar w:fldCharType="separate"/>
            </w:r>
            <w:r w:rsidRPr="00D567C1">
              <w:rPr>
                <w:noProof/>
                <w:webHidden/>
              </w:rPr>
              <w:t>16</w:t>
            </w:r>
            <w:r w:rsidRPr="00D567C1">
              <w:rPr>
                <w:noProof/>
                <w:webHidden/>
              </w:rPr>
              <w:fldChar w:fldCharType="end"/>
            </w:r>
          </w:hyperlink>
        </w:p>
        <w:p w:rsidR="0002366C" w:rsidRPr="00D567C1" w:rsidRDefault="0002366C" w:rsidP="00D567C1">
          <w:pPr>
            <w:pStyle w:val="TOC2"/>
            <w:rPr>
              <w:noProof/>
              <w:sz w:val="28"/>
              <w:szCs w:val="22"/>
            </w:rPr>
          </w:pPr>
          <w:hyperlink w:anchor="_Toc415216963" w:history="1">
            <w:r w:rsidRPr="00D567C1">
              <w:rPr>
                <w:rStyle w:val="Hyperlink"/>
                <w:noProof/>
                <w:sz w:val="24"/>
              </w:rPr>
              <w:t>Course Outlines and Syllabi</w:t>
            </w:r>
            <w:r w:rsidRPr="00D567C1">
              <w:rPr>
                <w:noProof/>
                <w:webHidden/>
              </w:rPr>
              <w:tab/>
            </w:r>
            <w:r w:rsidRPr="00D567C1">
              <w:rPr>
                <w:noProof/>
                <w:webHidden/>
              </w:rPr>
              <w:fldChar w:fldCharType="begin"/>
            </w:r>
            <w:r w:rsidRPr="00D567C1">
              <w:rPr>
                <w:noProof/>
                <w:webHidden/>
              </w:rPr>
              <w:instrText xml:space="preserve"> PAGEREF _Toc415216963 \h </w:instrText>
            </w:r>
            <w:r w:rsidRPr="00D567C1">
              <w:rPr>
                <w:noProof/>
                <w:webHidden/>
              </w:rPr>
            </w:r>
            <w:r w:rsidRPr="00D567C1">
              <w:rPr>
                <w:noProof/>
                <w:webHidden/>
              </w:rPr>
              <w:fldChar w:fldCharType="separate"/>
            </w:r>
            <w:r w:rsidRPr="00D567C1">
              <w:rPr>
                <w:noProof/>
                <w:webHidden/>
              </w:rPr>
              <w:t>16</w:t>
            </w:r>
            <w:r w:rsidRPr="00D567C1">
              <w:rPr>
                <w:noProof/>
                <w:webHidden/>
              </w:rPr>
              <w:fldChar w:fldCharType="end"/>
            </w:r>
          </w:hyperlink>
        </w:p>
        <w:p w:rsidR="0002366C" w:rsidRPr="00D567C1" w:rsidRDefault="0002366C" w:rsidP="00D567C1">
          <w:pPr>
            <w:pStyle w:val="TOC2"/>
            <w:rPr>
              <w:noProof/>
              <w:sz w:val="28"/>
              <w:szCs w:val="22"/>
            </w:rPr>
          </w:pPr>
          <w:hyperlink w:anchor="_Toc415216964" w:history="1">
            <w:r w:rsidRPr="00D567C1">
              <w:rPr>
                <w:rStyle w:val="Hyperlink"/>
                <w:noProof/>
                <w:sz w:val="24"/>
              </w:rPr>
              <w:t>Attendance Verification</w:t>
            </w:r>
            <w:r w:rsidRPr="00D567C1">
              <w:rPr>
                <w:noProof/>
                <w:webHidden/>
              </w:rPr>
              <w:tab/>
            </w:r>
            <w:r w:rsidRPr="00D567C1">
              <w:rPr>
                <w:noProof/>
                <w:webHidden/>
              </w:rPr>
              <w:fldChar w:fldCharType="begin"/>
            </w:r>
            <w:r w:rsidRPr="00D567C1">
              <w:rPr>
                <w:noProof/>
                <w:webHidden/>
              </w:rPr>
              <w:instrText xml:space="preserve"> PAGEREF _Toc415216964 \h </w:instrText>
            </w:r>
            <w:r w:rsidRPr="00D567C1">
              <w:rPr>
                <w:noProof/>
                <w:webHidden/>
              </w:rPr>
            </w:r>
            <w:r w:rsidRPr="00D567C1">
              <w:rPr>
                <w:noProof/>
                <w:webHidden/>
              </w:rPr>
              <w:fldChar w:fldCharType="separate"/>
            </w:r>
            <w:r w:rsidRPr="00D567C1">
              <w:rPr>
                <w:noProof/>
                <w:webHidden/>
              </w:rPr>
              <w:t>17</w:t>
            </w:r>
            <w:r w:rsidRPr="00D567C1">
              <w:rPr>
                <w:noProof/>
                <w:webHidden/>
              </w:rPr>
              <w:fldChar w:fldCharType="end"/>
            </w:r>
          </w:hyperlink>
        </w:p>
        <w:p w:rsidR="0002366C" w:rsidRPr="00D567C1" w:rsidRDefault="0002366C" w:rsidP="00D567C1">
          <w:pPr>
            <w:pStyle w:val="TOC2"/>
            <w:rPr>
              <w:noProof/>
              <w:sz w:val="28"/>
              <w:szCs w:val="22"/>
            </w:rPr>
          </w:pPr>
          <w:hyperlink w:anchor="_Toc415216965" w:history="1">
            <w:r w:rsidRPr="00D567C1">
              <w:rPr>
                <w:rStyle w:val="Hyperlink"/>
                <w:noProof/>
                <w:sz w:val="24"/>
              </w:rPr>
              <w:t>Online Classroom Observation</w:t>
            </w:r>
            <w:r w:rsidRPr="00D567C1">
              <w:rPr>
                <w:noProof/>
                <w:webHidden/>
              </w:rPr>
              <w:tab/>
            </w:r>
            <w:r w:rsidRPr="00D567C1">
              <w:rPr>
                <w:noProof/>
                <w:webHidden/>
              </w:rPr>
              <w:fldChar w:fldCharType="begin"/>
            </w:r>
            <w:r w:rsidRPr="00D567C1">
              <w:rPr>
                <w:noProof/>
                <w:webHidden/>
              </w:rPr>
              <w:instrText xml:space="preserve"> PAGEREF _Toc415216965 \h </w:instrText>
            </w:r>
            <w:r w:rsidRPr="00D567C1">
              <w:rPr>
                <w:noProof/>
                <w:webHidden/>
              </w:rPr>
            </w:r>
            <w:r w:rsidRPr="00D567C1">
              <w:rPr>
                <w:noProof/>
                <w:webHidden/>
              </w:rPr>
              <w:fldChar w:fldCharType="separate"/>
            </w:r>
            <w:r w:rsidRPr="00D567C1">
              <w:rPr>
                <w:noProof/>
                <w:webHidden/>
              </w:rPr>
              <w:t>17</w:t>
            </w:r>
            <w:r w:rsidRPr="00D567C1">
              <w:rPr>
                <w:noProof/>
                <w:webHidden/>
              </w:rPr>
              <w:fldChar w:fldCharType="end"/>
            </w:r>
          </w:hyperlink>
        </w:p>
        <w:p w:rsidR="0002366C" w:rsidRPr="00D567C1" w:rsidRDefault="0002366C" w:rsidP="00D567C1">
          <w:pPr>
            <w:pStyle w:val="TOC2"/>
            <w:rPr>
              <w:noProof/>
              <w:sz w:val="28"/>
              <w:szCs w:val="22"/>
            </w:rPr>
          </w:pPr>
          <w:hyperlink w:anchor="_Toc415216966" w:history="1">
            <w:r w:rsidRPr="00D567C1">
              <w:rPr>
                <w:rStyle w:val="Hyperlink"/>
                <w:noProof/>
                <w:sz w:val="24"/>
              </w:rPr>
              <w:t>Departmental [“Master”] Courses</w:t>
            </w:r>
            <w:r w:rsidRPr="00D567C1">
              <w:rPr>
                <w:noProof/>
                <w:webHidden/>
              </w:rPr>
              <w:tab/>
            </w:r>
            <w:r w:rsidRPr="00D567C1">
              <w:rPr>
                <w:noProof/>
                <w:webHidden/>
              </w:rPr>
              <w:fldChar w:fldCharType="begin"/>
            </w:r>
            <w:r w:rsidRPr="00D567C1">
              <w:rPr>
                <w:noProof/>
                <w:webHidden/>
              </w:rPr>
              <w:instrText xml:space="preserve"> PAGEREF _Toc415216966 \h </w:instrText>
            </w:r>
            <w:r w:rsidRPr="00D567C1">
              <w:rPr>
                <w:noProof/>
                <w:webHidden/>
              </w:rPr>
            </w:r>
            <w:r w:rsidRPr="00D567C1">
              <w:rPr>
                <w:noProof/>
                <w:webHidden/>
              </w:rPr>
              <w:fldChar w:fldCharType="separate"/>
            </w:r>
            <w:r w:rsidRPr="00D567C1">
              <w:rPr>
                <w:noProof/>
                <w:webHidden/>
              </w:rPr>
              <w:t>17</w:t>
            </w:r>
            <w:r w:rsidRPr="00D567C1">
              <w:rPr>
                <w:noProof/>
                <w:webHidden/>
              </w:rPr>
              <w:fldChar w:fldCharType="end"/>
            </w:r>
          </w:hyperlink>
        </w:p>
        <w:p w:rsidR="0002366C" w:rsidRPr="00D567C1" w:rsidRDefault="0002366C" w:rsidP="00D567C1">
          <w:pPr>
            <w:pStyle w:val="TOC2"/>
            <w:rPr>
              <w:noProof/>
              <w:sz w:val="28"/>
              <w:szCs w:val="22"/>
            </w:rPr>
          </w:pPr>
          <w:hyperlink w:anchor="_Toc415216967" w:history="1">
            <w:r w:rsidRPr="00D567C1">
              <w:rPr>
                <w:rStyle w:val="Hyperlink"/>
                <w:noProof/>
                <w:sz w:val="24"/>
              </w:rPr>
              <w:t>Teaching sections with high school dual enrollment students</w:t>
            </w:r>
            <w:r w:rsidRPr="00D567C1">
              <w:rPr>
                <w:noProof/>
                <w:webHidden/>
              </w:rPr>
              <w:tab/>
            </w:r>
            <w:r w:rsidRPr="00D567C1">
              <w:rPr>
                <w:noProof/>
                <w:webHidden/>
              </w:rPr>
              <w:fldChar w:fldCharType="begin"/>
            </w:r>
            <w:r w:rsidRPr="00D567C1">
              <w:rPr>
                <w:noProof/>
                <w:webHidden/>
              </w:rPr>
              <w:instrText xml:space="preserve"> PAGEREF _Toc415216967 \h </w:instrText>
            </w:r>
            <w:r w:rsidRPr="00D567C1">
              <w:rPr>
                <w:noProof/>
                <w:webHidden/>
              </w:rPr>
            </w:r>
            <w:r w:rsidRPr="00D567C1">
              <w:rPr>
                <w:noProof/>
                <w:webHidden/>
              </w:rPr>
              <w:fldChar w:fldCharType="separate"/>
            </w:r>
            <w:r w:rsidRPr="00D567C1">
              <w:rPr>
                <w:noProof/>
                <w:webHidden/>
              </w:rPr>
              <w:t>17</w:t>
            </w:r>
            <w:r w:rsidRPr="00D567C1">
              <w:rPr>
                <w:noProof/>
                <w:webHidden/>
              </w:rPr>
              <w:fldChar w:fldCharType="end"/>
            </w:r>
          </w:hyperlink>
        </w:p>
        <w:p w:rsidR="0002366C" w:rsidRPr="00D567C1" w:rsidRDefault="0002366C" w:rsidP="00D567C1">
          <w:pPr>
            <w:pStyle w:val="TOC2"/>
            <w:rPr>
              <w:noProof/>
              <w:sz w:val="28"/>
              <w:szCs w:val="22"/>
            </w:rPr>
          </w:pPr>
          <w:hyperlink w:anchor="_Toc415216968" w:history="1">
            <w:r w:rsidRPr="00D567C1">
              <w:rPr>
                <w:rStyle w:val="Hyperlink"/>
                <w:noProof/>
                <w:sz w:val="24"/>
              </w:rPr>
              <w:t>Privacy policy</w:t>
            </w:r>
            <w:r w:rsidRPr="00D567C1">
              <w:rPr>
                <w:noProof/>
                <w:webHidden/>
              </w:rPr>
              <w:tab/>
            </w:r>
            <w:r w:rsidRPr="00D567C1">
              <w:rPr>
                <w:noProof/>
                <w:webHidden/>
              </w:rPr>
              <w:fldChar w:fldCharType="begin"/>
            </w:r>
            <w:r w:rsidRPr="00D567C1">
              <w:rPr>
                <w:noProof/>
                <w:webHidden/>
              </w:rPr>
              <w:instrText xml:space="preserve"> PAGEREF _Toc415216968 \h </w:instrText>
            </w:r>
            <w:r w:rsidRPr="00D567C1">
              <w:rPr>
                <w:noProof/>
                <w:webHidden/>
              </w:rPr>
            </w:r>
            <w:r w:rsidRPr="00D567C1">
              <w:rPr>
                <w:noProof/>
                <w:webHidden/>
              </w:rPr>
              <w:fldChar w:fldCharType="separate"/>
            </w:r>
            <w:r w:rsidRPr="00D567C1">
              <w:rPr>
                <w:noProof/>
                <w:webHidden/>
              </w:rPr>
              <w:t>18</w:t>
            </w:r>
            <w:r w:rsidRPr="00D567C1">
              <w:rPr>
                <w:noProof/>
                <w:webHidden/>
              </w:rPr>
              <w:fldChar w:fldCharType="end"/>
            </w:r>
          </w:hyperlink>
        </w:p>
        <w:p w:rsidR="0002366C" w:rsidRPr="00D567C1" w:rsidRDefault="0002366C">
          <w:pPr>
            <w:pStyle w:val="TOC1"/>
            <w:tabs>
              <w:tab w:val="right" w:leader="dot" w:pos="9350"/>
            </w:tabs>
            <w:rPr>
              <w:noProof/>
              <w:sz w:val="28"/>
              <w:szCs w:val="22"/>
            </w:rPr>
          </w:pPr>
          <w:hyperlink w:anchor="_Toc415216969" w:history="1">
            <w:r w:rsidRPr="00D567C1">
              <w:rPr>
                <w:rStyle w:val="Hyperlink"/>
                <w:noProof/>
                <w:sz w:val="24"/>
              </w:rPr>
              <w:t>Quality Assurance and Continuous Improvement</w:t>
            </w:r>
            <w:r w:rsidRPr="00D567C1">
              <w:rPr>
                <w:noProof/>
                <w:webHidden/>
                <w:sz w:val="24"/>
              </w:rPr>
              <w:tab/>
            </w:r>
            <w:r w:rsidRPr="00D567C1">
              <w:rPr>
                <w:noProof/>
                <w:webHidden/>
                <w:sz w:val="24"/>
              </w:rPr>
              <w:fldChar w:fldCharType="begin"/>
            </w:r>
            <w:r w:rsidRPr="00D567C1">
              <w:rPr>
                <w:noProof/>
                <w:webHidden/>
                <w:sz w:val="24"/>
              </w:rPr>
              <w:instrText xml:space="preserve"> PAGEREF _Toc415216969 \h </w:instrText>
            </w:r>
            <w:r w:rsidRPr="00D567C1">
              <w:rPr>
                <w:noProof/>
                <w:webHidden/>
                <w:sz w:val="24"/>
              </w:rPr>
            </w:r>
            <w:r w:rsidRPr="00D567C1">
              <w:rPr>
                <w:noProof/>
                <w:webHidden/>
                <w:sz w:val="24"/>
              </w:rPr>
              <w:fldChar w:fldCharType="separate"/>
            </w:r>
            <w:r w:rsidRPr="00D567C1">
              <w:rPr>
                <w:noProof/>
                <w:webHidden/>
                <w:sz w:val="24"/>
              </w:rPr>
              <w:t>18</w:t>
            </w:r>
            <w:r w:rsidRPr="00D567C1">
              <w:rPr>
                <w:noProof/>
                <w:webHidden/>
                <w:sz w:val="24"/>
              </w:rPr>
              <w:fldChar w:fldCharType="end"/>
            </w:r>
          </w:hyperlink>
        </w:p>
        <w:p w:rsidR="0002366C" w:rsidRPr="00D567C1" w:rsidRDefault="0002366C" w:rsidP="00D567C1">
          <w:pPr>
            <w:pStyle w:val="TOC2"/>
            <w:rPr>
              <w:noProof/>
              <w:sz w:val="28"/>
              <w:szCs w:val="22"/>
            </w:rPr>
          </w:pPr>
          <w:hyperlink w:anchor="_Toc415216970" w:history="1">
            <w:r w:rsidRPr="00D567C1">
              <w:rPr>
                <w:rStyle w:val="Hyperlink"/>
                <w:noProof/>
                <w:sz w:val="24"/>
              </w:rPr>
              <w:t>Accreditation</w:t>
            </w:r>
            <w:r w:rsidRPr="00D567C1">
              <w:rPr>
                <w:noProof/>
                <w:webHidden/>
              </w:rPr>
              <w:tab/>
            </w:r>
            <w:r w:rsidRPr="00D567C1">
              <w:rPr>
                <w:noProof/>
                <w:webHidden/>
              </w:rPr>
              <w:fldChar w:fldCharType="begin"/>
            </w:r>
            <w:r w:rsidRPr="00D567C1">
              <w:rPr>
                <w:noProof/>
                <w:webHidden/>
              </w:rPr>
              <w:instrText xml:space="preserve"> PAGEREF _Toc415216970 \h </w:instrText>
            </w:r>
            <w:r w:rsidRPr="00D567C1">
              <w:rPr>
                <w:noProof/>
                <w:webHidden/>
              </w:rPr>
            </w:r>
            <w:r w:rsidRPr="00D567C1">
              <w:rPr>
                <w:noProof/>
                <w:webHidden/>
              </w:rPr>
              <w:fldChar w:fldCharType="separate"/>
            </w:r>
            <w:r w:rsidRPr="00D567C1">
              <w:rPr>
                <w:noProof/>
                <w:webHidden/>
              </w:rPr>
              <w:t>18</w:t>
            </w:r>
            <w:r w:rsidRPr="00D567C1">
              <w:rPr>
                <w:noProof/>
                <w:webHidden/>
              </w:rPr>
              <w:fldChar w:fldCharType="end"/>
            </w:r>
          </w:hyperlink>
        </w:p>
        <w:p w:rsidR="0002366C" w:rsidRPr="00D567C1" w:rsidRDefault="0002366C" w:rsidP="00D567C1">
          <w:pPr>
            <w:pStyle w:val="TOC2"/>
            <w:rPr>
              <w:noProof/>
              <w:sz w:val="28"/>
              <w:szCs w:val="22"/>
            </w:rPr>
          </w:pPr>
          <w:hyperlink w:anchor="_Toc415216971" w:history="1">
            <w:r w:rsidRPr="00D567C1">
              <w:rPr>
                <w:rStyle w:val="Hyperlink"/>
                <w:noProof/>
                <w:sz w:val="24"/>
              </w:rPr>
              <w:t>Quality Matters™</w:t>
            </w:r>
            <w:r w:rsidRPr="00D567C1">
              <w:rPr>
                <w:noProof/>
                <w:webHidden/>
              </w:rPr>
              <w:tab/>
            </w:r>
            <w:r w:rsidRPr="00D567C1">
              <w:rPr>
                <w:noProof/>
                <w:webHidden/>
              </w:rPr>
              <w:fldChar w:fldCharType="begin"/>
            </w:r>
            <w:r w:rsidRPr="00D567C1">
              <w:rPr>
                <w:noProof/>
                <w:webHidden/>
              </w:rPr>
              <w:instrText xml:space="preserve"> PAGEREF _Toc415216971 \h </w:instrText>
            </w:r>
            <w:r w:rsidRPr="00D567C1">
              <w:rPr>
                <w:noProof/>
                <w:webHidden/>
              </w:rPr>
            </w:r>
            <w:r w:rsidRPr="00D567C1">
              <w:rPr>
                <w:noProof/>
                <w:webHidden/>
              </w:rPr>
              <w:fldChar w:fldCharType="separate"/>
            </w:r>
            <w:r w:rsidRPr="00D567C1">
              <w:rPr>
                <w:noProof/>
                <w:webHidden/>
              </w:rPr>
              <w:t>18</w:t>
            </w:r>
            <w:r w:rsidRPr="00D567C1">
              <w:rPr>
                <w:noProof/>
                <w:webHidden/>
              </w:rPr>
              <w:fldChar w:fldCharType="end"/>
            </w:r>
          </w:hyperlink>
        </w:p>
        <w:p w:rsidR="0002366C" w:rsidRPr="00D567C1" w:rsidRDefault="0002366C" w:rsidP="00D567C1">
          <w:pPr>
            <w:pStyle w:val="TOC2"/>
            <w:rPr>
              <w:noProof/>
              <w:sz w:val="28"/>
              <w:szCs w:val="22"/>
            </w:rPr>
          </w:pPr>
          <w:hyperlink w:anchor="_Toc415216972" w:history="1">
            <w:r w:rsidRPr="00D567C1">
              <w:rPr>
                <w:rStyle w:val="Hyperlink"/>
                <w:noProof/>
                <w:sz w:val="24"/>
              </w:rPr>
              <w:t>Peer Course Review Process</w:t>
            </w:r>
            <w:r w:rsidRPr="00D567C1">
              <w:rPr>
                <w:noProof/>
                <w:webHidden/>
              </w:rPr>
              <w:tab/>
            </w:r>
            <w:r w:rsidRPr="00D567C1">
              <w:rPr>
                <w:noProof/>
                <w:webHidden/>
              </w:rPr>
              <w:fldChar w:fldCharType="begin"/>
            </w:r>
            <w:r w:rsidRPr="00D567C1">
              <w:rPr>
                <w:noProof/>
                <w:webHidden/>
              </w:rPr>
              <w:instrText xml:space="preserve"> PAGEREF _Toc415216972 \h </w:instrText>
            </w:r>
            <w:r w:rsidRPr="00D567C1">
              <w:rPr>
                <w:noProof/>
                <w:webHidden/>
              </w:rPr>
            </w:r>
            <w:r w:rsidRPr="00D567C1">
              <w:rPr>
                <w:noProof/>
                <w:webHidden/>
              </w:rPr>
              <w:fldChar w:fldCharType="separate"/>
            </w:r>
            <w:r w:rsidRPr="00D567C1">
              <w:rPr>
                <w:noProof/>
                <w:webHidden/>
              </w:rPr>
              <w:t>20</w:t>
            </w:r>
            <w:r w:rsidRPr="00D567C1">
              <w:rPr>
                <w:noProof/>
                <w:webHidden/>
              </w:rPr>
              <w:fldChar w:fldCharType="end"/>
            </w:r>
          </w:hyperlink>
        </w:p>
        <w:p w:rsidR="0002366C" w:rsidRPr="00D567C1" w:rsidRDefault="0002366C">
          <w:pPr>
            <w:pStyle w:val="TOC1"/>
            <w:tabs>
              <w:tab w:val="right" w:leader="dot" w:pos="9350"/>
            </w:tabs>
            <w:rPr>
              <w:noProof/>
              <w:sz w:val="28"/>
              <w:szCs w:val="22"/>
            </w:rPr>
          </w:pPr>
          <w:hyperlink w:anchor="_Toc415216973" w:history="1">
            <w:r w:rsidRPr="00D567C1">
              <w:rPr>
                <w:rStyle w:val="Hyperlink"/>
                <w:noProof/>
                <w:sz w:val="24"/>
              </w:rPr>
              <w:t>Review and Revision of the Handbook</w:t>
            </w:r>
            <w:r w:rsidRPr="00D567C1">
              <w:rPr>
                <w:noProof/>
                <w:webHidden/>
                <w:sz w:val="24"/>
              </w:rPr>
              <w:tab/>
            </w:r>
            <w:r w:rsidRPr="00D567C1">
              <w:rPr>
                <w:noProof/>
                <w:webHidden/>
                <w:sz w:val="24"/>
              </w:rPr>
              <w:fldChar w:fldCharType="begin"/>
            </w:r>
            <w:r w:rsidRPr="00D567C1">
              <w:rPr>
                <w:noProof/>
                <w:webHidden/>
                <w:sz w:val="24"/>
              </w:rPr>
              <w:instrText xml:space="preserve"> PAGEREF _Toc415216973 \h </w:instrText>
            </w:r>
            <w:r w:rsidRPr="00D567C1">
              <w:rPr>
                <w:noProof/>
                <w:webHidden/>
                <w:sz w:val="24"/>
              </w:rPr>
            </w:r>
            <w:r w:rsidRPr="00D567C1">
              <w:rPr>
                <w:noProof/>
                <w:webHidden/>
                <w:sz w:val="24"/>
              </w:rPr>
              <w:fldChar w:fldCharType="separate"/>
            </w:r>
            <w:r w:rsidRPr="00D567C1">
              <w:rPr>
                <w:noProof/>
                <w:webHidden/>
                <w:sz w:val="24"/>
              </w:rPr>
              <w:t>20</w:t>
            </w:r>
            <w:r w:rsidRPr="00D567C1">
              <w:rPr>
                <w:noProof/>
                <w:webHidden/>
                <w:sz w:val="24"/>
              </w:rPr>
              <w:fldChar w:fldCharType="end"/>
            </w:r>
          </w:hyperlink>
        </w:p>
        <w:p w:rsidR="0002366C" w:rsidRDefault="0002366C">
          <w:r w:rsidRPr="00D567C1">
            <w:rPr>
              <w:b/>
              <w:bCs/>
              <w:noProof/>
              <w:sz w:val="24"/>
            </w:rPr>
            <w:fldChar w:fldCharType="end"/>
          </w:r>
        </w:p>
      </w:sdtContent>
    </w:sdt>
    <w:p w:rsidR="00CE14E2" w:rsidRDefault="00366A01" w:rsidP="00B87392">
      <w:pPr>
        <w:pStyle w:val="Heading1"/>
        <w:spacing w:before="0" w:after="100" w:afterAutospacing="1" w:line="240" w:lineRule="auto"/>
      </w:pPr>
      <w:bookmarkStart w:id="0" w:name="_Toc415216927"/>
      <w:bookmarkStart w:id="1" w:name="_GoBack"/>
      <w:bookmarkEnd w:id="1"/>
      <w:r>
        <w:lastRenderedPageBreak/>
        <w:t>Background</w:t>
      </w:r>
      <w:bookmarkEnd w:id="0"/>
    </w:p>
    <w:p w:rsidR="00211AD1" w:rsidRDefault="00CE14E2" w:rsidP="00B87392">
      <w:pPr>
        <w:pStyle w:val="Default"/>
        <w:spacing w:before="0" w:after="0" w:line="240" w:lineRule="auto"/>
        <w:rPr>
          <w:rFonts w:asciiTheme="minorHAnsi" w:hAnsiTheme="minorHAnsi" w:cstheme="minorHAnsi"/>
        </w:rPr>
      </w:pPr>
      <w:r w:rsidRPr="00CE14E2">
        <w:rPr>
          <w:rFonts w:asciiTheme="minorHAnsi" w:hAnsiTheme="minorHAnsi" w:cstheme="minorHAnsi"/>
        </w:rPr>
        <w:t xml:space="preserve">This handbook was </w:t>
      </w:r>
      <w:r w:rsidR="00781862">
        <w:rPr>
          <w:rFonts w:asciiTheme="minorHAnsi" w:hAnsiTheme="minorHAnsi" w:cstheme="minorHAnsi"/>
        </w:rPr>
        <w:t xml:space="preserve">first </w:t>
      </w:r>
      <w:r w:rsidRPr="00CE14E2">
        <w:rPr>
          <w:rFonts w:asciiTheme="minorHAnsi" w:hAnsiTheme="minorHAnsi" w:cstheme="minorHAnsi"/>
        </w:rPr>
        <w:t xml:space="preserve">developed by the </w:t>
      </w:r>
      <w:r w:rsidR="00781862">
        <w:rPr>
          <w:rFonts w:asciiTheme="minorHAnsi" w:hAnsiTheme="minorHAnsi" w:cstheme="minorHAnsi"/>
        </w:rPr>
        <w:t>MercerOnline</w:t>
      </w:r>
      <w:r w:rsidRPr="00CE14E2">
        <w:rPr>
          <w:rFonts w:asciiTheme="minorHAnsi" w:hAnsiTheme="minorHAnsi" w:cstheme="minorHAnsi"/>
        </w:rPr>
        <w:t xml:space="preserve"> Advisory Council in 2011-201</w:t>
      </w:r>
      <w:r w:rsidR="00394E05">
        <w:rPr>
          <w:rFonts w:asciiTheme="minorHAnsi" w:hAnsiTheme="minorHAnsi" w:cstheme="minorHAnsi"/>
        </w:rPr>
        <w:t>3</w:t>
      </w:r>
      <w:r>
        <w:rPr>
          <w:rFonts w:asciiTheme="minorHAnsi" w:hAnsiTheme="minorHAnsi" w:cstheme="minorHAnsi"/>
        </w:rPr>
        <w:t xml:space="preserve">.  </w:t>
      </w:r>
      <w:r w:rsidR="00781862">
        <w:rPr>
          <w:rFonts w:asciiTheme="minorHAnsi" w:hAnsiTheme="minorHAnsi" w:cstheme="minorHAnsi"/>
        </w:rPr>
        <w:t xml:space="preserve">It was </w:t>
      </w:r>
      <w:r w:rsidR="00781862" w:rsidRPr="008E2709">
        <w:rPr>
          <w:rFonts w:asciiTheme="minorHAnsi" w:hAnsiTheme="minorHAnsi" w:cstheme="minorHAnsi"/>
        </w:rPr>
        <w:t>later revise</w:t>
      </w:r>
      <w:r w:rsidR="0045500A">
        <w:rPr>
          <w:rFonts w:asciiTheme="minorHAnsi" w:hAnsiTheme="minorHAnsi" w:cstheme="minorHAnsi"/>
        </w:rPr>
        <w:t>d by the Council in 2014-2015. T</w:t>
      </w:r>
      <w:r w:rsidRPr="008E2709">
        <w:rPr>
          <w:rFonts w:asciiTheme="minorHAnsi" w:hAnsiTheme="minorHAnsi" w:cstheme="minorHAnsi"/>
        </w:rPr>
        <w:t>his handbook serve</w:t>
      </w:r>
      <w:r w:rsidR="00211AD1" w:rsidRPr="008E2709">
        <w:rPr>
          <w:rFonts w:asciiTheme="minorHAnsi" w:hAnsiTheme="minorHAnsi" w:cstheme="minorHAnsi"/>
        </w:rPr>
        <w:t>s, in part,</w:t>
      </w:r>
      <w:r w:rsidRPr="008E2709">
        <w:rPr>
          <w:rFonts w:asciiTheme="minorHAnsi" w:hAnsiTheme="minorHAnsi" w:cstheme="minorHAnsi"/>
        </w:rPr>
        <w:t xml:space="preserve"> to support the sustained and sustainable growth of </w:t>
      </w:r>
      <w:r w:rsidR="00211AD1" w:rsidRPr="008E2709">
        <w:rPr>
          <w:rFonts w:asciiTheme="minorHAnsi" w:hAnsiTheme="minorHAnsi" w:cstheme="minorHAnsi"/>
        </w:rPr>
        <w:t>MercerOnline</w:t>
      </w:r>
      <w:r w:rsidR="0045500A">
        <w:rPr>
          <w:rFonts w:asciiTheme="minorHAnsi" w:hAnsiTheme="minorHAnsi" w:cstheme="minorHAnsi"/>
        </w:rPr>
        <w:t xml:space="preserve">, including the design, development and implementation of fully online, hybrid, and </w:t>
      </w:r>
      <w:r w:rsidR="0045500A" w:rsidRPr="008E2709">
        <w:rPr>
          <w:rFonts w:asciiTheme="minorHAnsi" w:hAnsiTheme="minorHAnsi" w:cstheme="minorHAnsi"/>
        </w:rPr>
        <w:t>face-to-face sections are enhanced with LMS add-ons</w:t>
      </w:r>
      <w:r w:rsidR="0045500A">
        <w:rPr>
          <w:rFonts w:asciiTheme="minorHAnsi" w:hAnsiTheme="minorHAnsi" w:cstheme="minorHAnsi"/>
        </w:rPr>
        <w:t>.  (See the appendix for a list of the fully online and hybrid courses currently supported by MercerOnline</w:t>
      </w:r>
      <w:r w:rsidR="0045500A" w:rsidRPr="008E2709">
        <w:rPr>
          <w:rStyle w:val="FootnoteReference"/>
          <w:rFonts w:asciiTheme="minorHAnsi" w:hAnsiTheme="minorHAnsi" w:cstheme="minorHAnsi"/>
        </w:rPr>
        <w:footnoteReference w:id="1"/>
      </w:r>
      <w:r w:rsidR="0045500A">
        <w:rPr>
          <w:rFonts w:asciiTheme="minorHAnsi" w:hAnsiTheme="minorHAnsi" w:cstheme="minorHAnsi"/>
        </w:rPr>
        <w:t xml:space="preserve">).  </w:t>
      </w:r>
    </w:p>
    <w:p w:rsidR="0045500A" w:rsidRDefault="0045500A" w:rsidP="00B87392">
      <w:pPr>
        <w:pStyle w:val="Default"/>
        <w:spacing w:before="0" w:after="0" w:line="240" w:lineRule="auto"/>
        <w:rPr>
          <w:rFonts w:asciiTheme="minorHAnsi" w:hAnsiTheme="minorHAnsi" w:cstheme="minorHAnsi"/>
        </w:rPr>
      </w:pPr>
    </w:p>
    <w:p w:rsidR="00587FB8" w:rsidRPr="00587FB8" w:rsidRDefault="00587FB8" w:rsidP="00B87392">
      <w:pPr>
        <w:pStyle w:val="Default"/>
        <w:spacing w:before="0" w:after="0" w:line="240" w:lineRule="auto"/>
        <w:rPr>
          <w:rFonts w:asciiTheme="minorHAnsi" w:hAnsiTheme="minorHAnsi" w:cstheme="minorHAnsi"/>
        </w:rPr>
      </w:pPr>
      <w:r w:rsidRPr="00587FB8">
        <w:rPr>
          <w:rFonts w:asciiTheme="minorHAnsi" w:hAnsiTheme="minorHAnsi" w:cstheme="minorHAnsi"/>
        </w:rPr>
        <w:t xml:space="preserve">The </w:t>
      </w:r>
      <w:r w:rsidR="00514C70">
        <w:rPr>
          <w:rFonts w:asciiTheme="minorHAnsi" w:hAnsiTheme="minorHAnsi" w:cstheme="minorHAnsi"/>
        </w:rPr>
        <w:t>MercerOnline</w:t>
      </w:r>
      <w:r w:rsidRPr="00587FB8">
        <w:rPr>
          <w:rFonts w:asciiTheme="minorHAnsi" w:hAnsiTheme="minorHAnsi" w:cstheme="minorHAnsi"/>
        </w:rPr>
        <w:t xml:space="preserve"> Advisory Council includes </w:t>
      </w:r>
      <w:r>
        <w:rPr>
          <w:rFonts w:asciiTheme="minorHAnsi" w:hAnsiTheme="minorHAnsi" w:cstheme="minorHAnsi"/>
        </w:rPr>
        <w:t xml:space="preserve">faculty </w:t>
      </w:r>
      <w:r w:rsidRPr="00587FB8">
        <w:rPr>
          <w:rFonts w:asciiTheme="minorHAnsi" w:hAnsiTheme="minorHAnsi" w:cstheme="minorHAnsi"/>
        </w:rPr>
        <w:t>representatives from each academic department:</w:t>
      </w:r>
    </w:p>
    <w:p w:rsidR="00781862" w:rsidRDefault="00781862" w:rsidP="00B87392">
      <w:pPr>
        <w:pStyle w:val="Default"/>
        <w:numPr>
          <w:ilvl w:val="0"/>
          <w:numId w:val="4"/>
        </w:numPr>
        <w:spacing w:before="0" w:after="0" w:line="240" w:lineRule="auto"/>
        <w:rPr>
          <w:rFonts w:asciiTheme="minorHAnsi" w:hAnsiTheme="minorHAnsi" w:cstheme="minorHAnsi"/>
        </w:rPr>
      </w:pPr>
      <w:r>
        <w:rPr>
          <w:rFonts w:asciiTheme="minorHAnsi" w:hAnsiTheme="minorHAnsi" w:cstheme="minorHAnsi"/>
        </w:rPr>
        <w:t>Karen Bearce, Chair (Dean of Instructional and Institutional Effectiveness)</w:t>
      </w:r>
    </w:p>
    <w:p w:rsidR="008C0BDF" w:rsidRDefault="00587FB8" w:rsidP="00B87392">
      <w:pPr>
        <w:pStyle w:val="Default"/>
        <w:numPr>
          <w:ilvl w:val="0"/>
          <w:numId w:val="4"/>
        </w:numPr>
        <w:spacing w:before="0" w:after="0" w:line="240" w:lineRule="auto"/>
        <w:rPr>
          <w:rFonts w:asciiTheme="minorHAnsi" w:hAnsiTheme="minorHAnsi" w:cstheme="minorHAnsi"/>
        </w:rPr>
      </w:pPr>
      <w:r w:rsidRPr="00587FB8">
        <w:rPr>
          <w:rFonts w:asciiTheme="minorHAnsi" w:hAnsiTheme="minorHAnsi" w:cstheme="minorHAnsi"/>
        </w:rPr>
        <w:t>Barbara Behrens (Health</w:t>
      </w:r>
      <w:r w:rsidR="003841CC">
        <w:rPr>
          <w:rFonts w:asciiTheme="minorHAnsi" w:hAnsiTheme="minorHAnsi" w:cstheme="minorHAnsi"/>
        </w:rPr>
        <w:t xml:space="preserve"> Professions</w:t>
      </w:r>
      <w:r w:rsidRPr="00587FB8">
        <w:rPr>
          <w:rFonts w:asciiTheme="minorHAnsi" w:hAnsiTheme="minorHAnsi" w:cstheme="minorHAnsi"/>
        </w:rPr>
        <w:t xml:space="preserve">) </w:t>
      </w:r>
    </w:p>
    <w:p w:rsidR="008C0BDF" w:rsidRPr="008C0BDF" w:rsidRDefault="008C0BDF" w:rsidP="00B87392">
      <w:pPr>
        <w:pStyle w:val="Default"/>
        <w:numPr>
          <w:ilvl w:val="0"/>
          <w:numId w:val="4"/>
        </w:numPr>
        <w:spacing w:before="0" w:after="0" w:line="240" w:lineRule="auto"/>
        <w:rPr>
          <w:rFonts w:asciiTheme="minorHAnsi" w:hAnsiTheme="minorHAnsi" w:cstheme="minorHAnsi"/>
        </w:rPr>
      </w:pPr>
      <w:r>
        <w:rPr>
          <w:rFonts w:asciiTheme="minorHAnsi" w:hAnsiTheme="minorHAnsi" w:cstheme="minorHAnsi"/>
        </w:rPr>
        <w:t>Theresa Capra (Social Science)</w:t>
      </w:r>
    </w:p>
    <w:p w:rsidR="00587FB8" w:rsidRPr="00587FB8" w:rsidRDefault="00781862" w:rsidP="00B87392">
      <w:pPr>
        <w:pStyle w:val="Default"/>
        <w:numPr>
          <w:ilvl w:val="0"/>
          <w:numId w:val="4"/>
        </w:numPr>
        <w:spacing w:before="0" w:after="0" w:line="240" w:lineRule="auto"/>
        <w:rPr>
          <w:rFonts w:asciiTheme="minorHAnsi" w:hAnsiTheme="minorHAnsi" w:cstheme="minorHAnsi"/>
        </w:rPr>
      </w:pPr>
      <w:r>
        <w:rPr>
          <w:rFonts w:asciiTheme="minorHAnsi" w:hAnsiTheme="minorHAnsi" w:cstheme="minorHAnsi"/>
        </w:rPr>
        <w:t>MeiMei Gao</w:t>
      </w:r>
      <w:r w:rsidR="00587FB8" w:rsidRPr="00587FB8">
        <w:rPr>
          <w:rFonts w:asciiTheme="minorHAnsi" w:hAnsiTheme="minorHAnsi" w:cstheme="minorHAnsi"/>
        </w:rPr>
        <w:t xml:space="preserve"> (Technology) </w:t>
      </w:r>
    </w:p>
    <w:p w:rsidR="00587FB8" w:rsidRPr="00587FB8" w:rsidRDefault="006A5740" w:rsidP="00B87392">
      <w:pPr>
        <w:pStyle w:val="Default"/>
        <w:numPr>
          <w:ilvl w:val="0"/>
          <w:numId w:val="4"/>
        </w:numPr>
        <w:spacing w:before="0" w:after="0" w:line="240" w:lineRule="auto"/>
        <w:rPr>
          <w:rFonts w:asciiTheme="minorHAnsi" w:hAnsiTheme="minorHAnsi" w:cstheme="minorHAnsi"/>
        </w:rPr>
      </w:pPr>
      <w:r>
        <w:rPr>
          <w:rFonts w:asciiTheme="minorHAnsi" w:hAnsiTheme="minorHAnsi" w:cstheme="minorHAnsi"/>
        </w:rPr>
        <w:t>Nicole Homer</w:t>
      </w:r>
      <w:r w:rsidR="00587FB8" w:rsidRPr="00587FB8">
        <w:rPr>
          <w:rFonts w:asciiTheme="minorHAnsi" w:hAnsiTheme="minorHAnsi" w:cstheme="minorHAnsi"/>
        </w:rPr>
        <w:t xml:space="preserve"> (English/Languages) </w:t>
      </w:r>
    </w:p>
    <w:p w:rsidR="00587FB8" w:rsidRPr="00587FB8" w:rsidRDefault="00587FB8" w:rsidP="00B87392">
      <w:pPr>
        <w:pStyle w:val="Default"/>
        <w:numPr>
          <w:ilvl w:val="0"/>
          <w:numId w:val="4"/>
        </w:numPr>
        <w:spacing w:before="0" w:after="0" w:line="240" w:lineRule="auto"/>
        <w:rPr>
          <w:rFonts w:asciiTheme="minorHAnsi" w:hAnsiTheme="minorHAnsi" w:cstheme="minorHAnsi"/>
        </w:rPr>
      </w:pPr>
      <w:r w:rsidRPr="00587FB8">
        <w:rPr>
          <w:rFonts w:asciiTheme="minorHAnsi" w:hAnsiTheme="minorHAnsi" w:cstheme="minorHAnsi"/>
        </w:rPr>
        <w:t xml:space="preserve">Ellen Genovesi (Science) </w:t>
      </w:r>
    </w:p>
    <w:p w:rsidR="00587FB8" w:rsidRPr="00587FB8" w:rsidRDefault="00587FB8" w:rsidP="00B87392">
      <w:pPr>
        <w:pStyle w:val="Default"/>
        <w:numPr>
          <w:ilvl w:val="0"/>
          <w:numId w:val="4"/>
        </w:numPr>
        <w:spacing w:before="0" w:after="0" w:line="240" w:lineRule="auto"/>
        <w:rPr>
          <w:rFonts w:asciiTheme="minorHAnsi" w:hAnsiTheme="minorHAnsi" w:cstheme="minorHAnsi"/>
        </w:rPr>
      </w:pPr>
      <w:r w:rsidRPr="00587FB8">
        <w:rPr>
          <w:rFonts w:asciiTheme="minorHAnsi" w:hAnsiTheme="minorHAnsi" w:cstheme="minorHAnsi"/>
        </w:rPr>
        <w:t>Ken Horowitz (Business)</w:t>
      </w:r>
    </w:p>
    <w:p w:rsidR="006A5740" w:rsidRPr="00587FB8" w:rsidRDefault="006A5740" w:rsidP="00B87392">
      <w:pPr>
        <w:pStyle w:val="Default"/>
        <w:numPr>
          <w:ilvl w:val="0"/>
          <w:numId w:val="4"/>
        </w:numPr>
        <w:spacing w:before="0" w:after="0" w:line="240" w:lineRule="auto"/>
        <w:rPr>
          <w:rFonts w:asciiTheme="minorHAnsi" w:hAnsiTheme="minorHAnsi" w:cstheme="minorHAnsi"/>
        </w:rPr>
      </w:pPr>
      <w:r>
        <w:rPr>
          <w:rFonts w:asciiTheme="minorHAnsi" w:hAnsiTheme="minorHAnsi" w:cstheme="minorHAnsi"/>
        </w:rPr>
        <w:t xml:space="preserve">Tina LaPlaca (Arts &amp; Communication) </w:t>
      </w:r>
    </w:p>
    <w:p w:rsidR="006A5740" w:rsidRPr="00A36385" w:rsidRDefault="006A5740" w:rsidP="00B87392">
      <w:pPr>
        <w:pStyle w:val="Default"/>
        <w:numPr>
          <w:ilvl w:val="0"/>
          <w:numId w:val="4"/>
        </w:numPr>
        <w:spacing w:before="0" w:after="0" w:line="240" w:lineRule="auto"/>
        <w:rPr>
          <w:rFonts w:asciiTheme="minorHAnsi" w:hAnsiTheme="minorHAnsi" w:cstheme="minorHAnsi"/>
        </w:rPr>
      </w:pPr>
      <w:r>
        <w:rPr>
          <w:rFonts w:asciiTheme="minorHAnsi" w:hAnsiTheme="minorHAnsi" w:cstheme="minorHAnsi"/>
        </w:rPr>
        <w:t xml:space="preserve">Eirini Papafratzeskakou (Social Science) </w:t>
      </w:r>
      <w:r w:rsidRPr="00587FB8">
        <w:rPr>
          <w:rFonts w:asciiTheme="minorHAnsi" w:hAnsiTheme="minorHAnsi" w:cstheme="minorHAnsi"/>
        </w:rPr>
        <w:t xml:space="preserve"> </w:t>
      </w:r>
    </w:p>
    <w:p w:rsidR="00781862" w:rsidRDefault="00781862" w:rsidP="00B87392">
      <w:pPr>
        <w:pStyle w:val="Default"/>
        <w:numPr>
          <w:ilvl w:val="0"/>
          <w:numId w:val="4"/>
        </w:numPr>
        <w:spacing w:before="0" w:after="0" w:line="240" w:lineRule="auto"/>
        <w:rPr>
          <w:rFonts w:asciiTheme="minorHAnsi" w:hAnsiTheme="minorHAnsi" w:cstheme="minorHAnsi"/>
        </w:rPr>
      </w:pPr>
      <w:r>
        <w:rPr>
          <w:rFonts w:asciiTheme="minorHAnsi" w:hAnsiTheme="minorHAnsi" w:cstheme="minorHAnsi"/>
        </w:rPr>
        <w:t>Betty Peterson</w:t>
      </w:r>
      <w:r w:rsidRPr="00587FB8">
        <w:rPr>
          <w:rFonts w:asciiTheme="minorHAnsi" w:hAnsiTheme="minorHAnsi" w:cstheme="minorHAnsi"/>
        </w:rPr>
        <w:t xml:space="preserve"> (Mathematics) </w:t>
      </w:r>
    </w:p>
    <w:p w:rsidR="0045500A" w:rsidRPr="00587FB8" w:rsidRDefault="0045500A" w:rsidP="00B87392">
      <w:pPr>
        <w:pStyle w:val="Default"/>
        <w:spacing w:before="0" w:after="0" w:line="240" w:lineRule="auto"/>
        <w:ind w:left="720"/>
        <w:rPr>
          <w:rFonts w:asciiTheme="minorHAnsi" w:hAnsiTheme="minorHAnsi" w:cstheme="minorHAnsi"/>
        </w:rPr>
      </w:pPr>
    </w:p>
    <w:p w:rsidR="0051293A" w:rsidRDefault="00587FB8" w:rsidP="00B87392">
      <w:pPr>
        <w:pStyle w:val="Default"/>
        <w:spacing w:before="0" w:after="0" w:line="240" w:lineRule="auto"/>
        <w:ind w:firstLine="360"/>
        <w:rPr>
          <w:rFonts w:asciiTheme="minorHAnsi" w:hAnsiTheme="minorHAnsi" w:cstheme="minorHAnsi"/>
        </w:rPr>
      </w:pPr>
      <w:r>
        <w:rPr>
          <w:rFonts w:asciiTheme="minorHAnsi" w:hAnsiTheme="minorHAnsi" w:cstheme="minorHAnsi"/>
        </w:rPr>
        <w:t xml:space="preserve">Other </w:t>
      </w:r>
      <w:r w:rsidR="00236F20">
        <w:rPr>
          <w:rFonts w:asciiTheme="minorHAnsi" w:hAnsiTheme="minorHAnsi" w:cstheme="minorHAnsi"/>
        </w:rPr>
        <w:t>participants</w:t>
      </w:r>
      <w:r>
        <w:rPr>
          <w:rFonts w:asciiTheme="minorHAnsi" w:hAnsiTheme="minorHAnsi" w:cstheme="minorHAnsi"/>
        </w:rPr>
        <w:t xml:space="preserve"> (as invited) include: </w:t>
      </w:r>
    </w:p>
    <w:p w:rsidR="0051293A" w:rsidRDefault="0051293A" w:rsidP="00B87392">
      <w:pPr>
        <w:pStyle w:val="Default"/>
        <w:numPr>
          <w:ilvl w:val="1"/>
          <w:numId w:val="5"/>
        </w:numPr>
        <w:spacing w:before="0" w:after="0" w:line="240" w:lineRule="auto"/>
        <w:rPr>
          <w:rFonts w:asciiTheme="minorHAnsi" w:hAnsiTheme="minorHAnsi" w:cstheme="minorHAnsi"/>
        </w:rPr>
      </w:pPr>
      <w:r>
        <w:rPr>
          <w:rFonts w:asciiTheme="minorHAnsi" w:hAnsiTheme="minorHAnsi" w:cstheme="minorHAnsi"/>
        </w:rPr>
        <w:t xml:space="preserve">Susan Bowen, </w:t>
      </w:r>
      <w:r w:rsidR="002322E6">
        <w:rPr>
          <w:rFonts w:asciiTheme="minorHAnsi" w:hAnsiTheme="minorHAnsi" w:cstheme="minorHAnsi"/>
        </w:rPr>
        <w:t>Interim Vice President of Administration and Chief Business Officer (formerly Executive Director, ITS)</w:t>
      </w:r>
    </w:p>
    <w:p w:rsidR="006A5740" w:rsidRDefault="006A5740" w:rsidP="00B87392">
      <w:pPr>
        <w:pStyle w:val="Default"/>
        <w:numPr>
          <w:ilvl w:val="1"/>
          <w:numId w:val="5"/>
        </w:numPr>
        <w:spacing w:before="0" w:after="0" w:line="240" w:lineRule="auto"/>
        <w:rPr>
          <w:rFonts w:asciiTheme="minorHAnsi" w:hAnsiTheme="minorHAnsi" w:cstheme="minorHAnsi"/>
        </w:rPr>
      </w:pPr>
      <w:r>
        <w:rPr>
          <w:rFonts w:asciiTheme="minorHAnsi" w:hAnsiTheme="minorHAnsi" w:cstheme="minorHAnsi"/>
        </w:rPr>
        <w:t>Linda Scherr, Dean,</w:t>
      </w:r>
      <w:r w:rsidRPr="006A5740">
        <w:rPr>
          <w:rFonts w:asciiTheme="minorHAnsi" w:hAnsiTheme="minorHAnsi" w:cstheme="minorHAnsi"/>
        </w:rPr>
        <w:t xml:space="preserve"> </w:t>
      </w:r>
      <w:r>
        <w:rPr>
          <w:rFonts w:asciiTheme="minorHAnsi" w:hAnsiTheme="minorHAnsi" w:cstheme="minorHAnsi"/>
        </w:rPr>
        <w:t>Instructional and Institutional Effectiveness (2012-2014)</w:t>
      </w:r>
    </w:p>
    <w:p w:rsidR="00587FB8" w:rsidRDefault="00587FB8" w:rsidP="00B87392">
      <w:pPr>
        <w:pStyle w:val="Default"/>
        <w:numPr>
          <w:ilvl w:val="1"/>
          <w:numId w:val="5"/>
        </w:numPr>
        <w:spacing w:before="0" w:after="0" w:line="240" w:lineRule="auto"/>
        <w:rPr>
          <w:rFonts w:asciiTheme="minorHAnsi" w:hAnsiTheme="minorHAnsi" w:cstheme="minorHAnsi"/>
        </w:rPr>
      </w:pPr>
      <w:r>
        <w:rPr>
          <w:rFonts w:asciiTheme="minorHAnsi" w:hAnsiTheme="minorHAnsi" w:cstheme="minorHAnsi"/>
        </w:rPr>
        <w:t>Michael Sullivan</w:t>
      </w:r>
      <w:r w:rsidR="0051293A">
        <w:rPr>
          <w:rFonts w:asciiTheme="minorHAnsi" w:hAnsiTheme="minorHAnsi" w:cstheme="minorHAnsi"/>
        </w:rPr>
        <w:t xml:space="preserve">, Director, </w:t>
      </w:r>
      <w:r w:rsidR="00514C70">
        <w:rPr>
          <w:rFonts w:asciiTheme="minorHAnsi" w:hAnsiTheme="minorHAnsi" w:cstheme="minorHAnsi"/>
        </w:rPr>
        <w:t>MercerOnline</w:t>
      </w:r>
    </w:p>
    <w:p w:rsidR="000F7810" w:rsidRDefault="000F7810" w:rsidP="00B87392">
      <w:pPr>
        <w:pStyle w:val="Default"/>
        <w:spacing w:before="0" w:after="0" w:line="240" w:lineRule="auto"/>
        <w:ind w:left="1440"/>
        <w:rPr>
          <w:rFonts w:asciiTheme="minorHAnsi" w:hAnsiTheme="minorHAnsi" w:cstheme="minorHAnsi"/>
        </w:rPr>
      </w:pPr>
    </w:p>
    <w:p w:rsidR="0002366C" w:rsidRDefault="0002366C" w:rsidP="00B87392">
      <w:pPr>
        <w:pStyle w:val="Default"/>
        <w:spacing w:before="0" w:after="0" w:line="240" w:lineRule="auto"/>
        <w:ind w:left="1440"/>
        <w:rPr>
          <w:rFonts w:asciiTheme="minorHAnsi" w:hAnsiTheme="minorHAnsi" w:cstheme="minorHAnsi"/>
        </w:rPr>
      </w:pPr>
    </w:p>
    <w:p w:rsidR="00B0083F" w:rsidRDefault="00366A01" w:rsidP="00B87392">
      <w:pPr>
        <w:pStyle w:val="Heading1"/>
        <w:spacing w:before="0" w:after="240" w:line="240" w:lineRule="auto"/>
      </w:pPr>
      <w:bookmarkStart w:id="2" w:name="_Toc415216928"/>
      <w:r>
        <w:t>Introduction</w:t>
      </w:r>
      <w:bookmarkEnd w:id="2"/>
    </w:p>
    <w:p w:rsidR="00416349" w:rsidRDefault="00B0083F" w:rsidP="00B87392">
      <w:pPr>
        <w:autoSpaceDE w:val="0"/>
        <w:autoSpaceDN w:val="0"/>
        <w:adjustRightInd w:val="0"/>
        <w:spacing w:before="0" w:after="0" w:line="240" w:lineRule="auto"/>
        <w:rPr>
          <w:rFonts w:cstheme="minorHAnsi"/>
          <w:color w:val="000000"/>
          <w:sz w:val="24"/>
          <w:szCs w:val="24"/>
        </w:rPr>
      </w:pPr>
      <w:r>
        <w:rPr>
          <w:rFonts w:cstheme="minorHAnsi"/>
          <w:color w:val="000000"/>
          <w:sz w:val="24"/>
          <w:szCs w:val="24"/>
        </w:rPr>
        <w:t xml:space="preserve">Mercer County Community College </w:t>
      </w:r>
      <w:r w:rsidRPr="00B0083F">
        <w:rPr>
          <w:rFonts w:cstheme="minorHAnsi"/>
          <w:color w:val="000000"/>
          <w:sz w:val="24"/>
          <w:szCs w:val="24"/>
        </w:rPr>
        <w:t xml:space="preserve">is committed to </w:t>
      </w:r>
      <w:r w:rsidR="00416349">
        <w:rPr>
          <w:rFonts w:cstheme="minorHAnsi"/>
          <w:color w:val="000000"/>
          <w:sz w:val="24"/>
          <w:szCs w:val="24"/>
        </w:rPr>
        <w:t xml:space="preserve">providing access to postsecondary </w:t>
      </w:r>
      <w:r w:rsidR="000F7810">
        <w:rPr>
          <w:rFonts w:cstheme="minorHAnsi"/>
          <w:color w:val="000000"/>
          <w:sz w:val="24"/>
          <w:szCs w:val="24"/>
        </w:rPr>
        <w:t>e</w:t>
      </w:r>
      <w:r w:rsidR="00416349">
        <w:rPr>
          <w:rFonts w:cstheme="minorHAnsi"/>
          <w:color w:val="000000"/>
          <w:sz w:val="24"/>
          <w:szCs w:val="24"/>
        </w:rPr>
        <w:t xml:space="preserve">ducation while increasing the opportunities for students to develop the knowledge and skills necessary to achieve their academic and career goals. Faculty provide a collaborative learning environment for students that uses innovative technology, and incorporates pedagogical strategies that foster the skills of self-directed learning. </w:t>
      </w:r>
    </w:p>
    <w:p w:rsidR="004A5E01" w:rsidRDefault="004A5E01" w:rsidP="00B87392">
      <w:pPr>
        <w:autoSpaceDE w:val="0"/>
        <w:autoSpaceDN w:val="0"/>
        <w:adjustRightInd w:val="0"/>
        <w:spacing w:before="0" w:after="0" w:line="240" w:lineRule="auto"/>
        <w:rPr>
          <w:rFonts w:cstheme="minorHAnsi"/>
          <w:color w:val="000000"/>
          <w:sz w:val="24"/>
          <w:szCs w:val="24"/>
        </w:rPr>
      </w:pPr>
    </w:p>
    <w:p w:rsidR="008E2709" w:rsidRDefault="004A5E01" w:rsidP="00B87392">
      <w:pPr>
        <w:autoSpaceDE w:val="0"/>
        <w:autoSpaceDN w:val="0"/>
        <w:adjustRightInd w:val="0"/>
        <w:spacing w:before="0" w:after="0" w:line="240" w:lineRule="auto"/>
        <w:rPr>
          <w:rFonts w:cstheme="minorHAnsi"/>
          <w:color w:val="000000"/>
          <w:sz w:val="24"/>
          <w:szCs w:val="24"/>
        </w:rPr>
      </w:pPr>
      <w:r>
        <w:rPr>
          <w:rFonts w:cstheme="minorHAnsi"/>
          <w:color w:val="000000"/>
          <w:sz w:val="24"/>
          <w:szCs w:val="24"/>
        </w:rPr>
        <w:lastRenderedPageBreak/>
        <w:t>Mercer County Community College is committed to providing the same quality of education and support to online learners that we do for our on-campus learners. Class sections taught via alternative delivery methods are</w:t>
      </w:r>
      <w:r w:rsidR="00413C36">
        <w:rPr>
          <w:rFonts w:cstheme="minorHAnsi"/>
          <w:color w:val="000000"/>
          <w:sz w:val="24"/>
          <w:szCs w:val="24"/>
        </w:rPr>
        <w:t xml:space="preserve"> equivalent to on-campus sectio</w:t>
      </w:r>
      <w:r>
        <w:rPr>
          <w:rFonts w:cstheme="minorHAnsi"/>
          <w:color w:val="000000"/>
          <w:sz w:val="24"/>
          <w:szCs w:val="24"/>
        </w:rPr>
        <w:t>n</w:t>
      </w:r>
      <w:r w:rsidR="00413C36">
        <w:rPr>
          <w:rFonts w:cstheme="minorHAnsi"/>
          <w:color w:val="000000"/>
          <w:sz w:val="24"/>
          <w:szCs w:val="24"/>
        </w:rPr>
        <w:t>s</w:t>
      </w:r>
      <w:r>
        <w:rPr>
          <w:rFonts w:cstheme="minorHAnsi"/>
          <w:color w:val="000000"/>
          <w:sz w:val="24"/>
          <w:szCs w:val="24"/>
        </w:rPr>
        <w:t xml:space="preserve"> of the same classes in terms of student learning outcomes, competencies, content, and transferability. This includes the same quality of course content, faculty instruction, student learning outcomes, and access to resources including IT support, the college library, and tutoring services. </w:t>
      </w:r>
    </w:p>
    <w:p w:rsidR="00B0083F" w:rsidRPr="00B0083F" w:rsidRDefault="00B0083F" w:rsidP="00B87392">
      <w:pPr>
        <w:pStyle w:val="Heading2"/>
        <w:spacing w:line="240" w:lineRule="auto"/>
      </w:pPr>
      <w:bookmarkStart w:id="3" w:name="_Toc415216929"/>
      <w:r w:rsidRPr="00B0083F">
        <w:t>Goals of the Faculty Handbook for Online Teaching and Learning</w:t>
      </w:r>
      <w:bookmarkEnd w:id="3"/>
    </w:p>
    <w:p w:rsidR="00B0083F" w:rsidRPr="00B0083F" w:rsidRDefault="00B0083F" w:rsidP="00B87392">
      <w:pPr>
        <w:autoSpaceDE w:val="0"/>
        <w:autoSpaceDN w:val="0"/>
        <w:adjustRightInd w:val="0"/>
        <w:spacing w:before="240" w:after="0" w:line="240" w:lineRule="auto"/>
        <w:rPr>
          <w:rFonts w:cstheme="minorHAnsi"/>
          <w:color w:val="000000"/>
          <w:sz w:val="24"/>
          <w:szCs w:val="24"/>
        </w:rPr>
      </w:pPr>
      <w:r w:rsidRPr="00B0083F">
        <w:rPr>
          <w:rFonts w:cstheme="minorHAnsi"/>
          <w:color w:val="000000"/>
          <w:sz w:val="24"/>
          <w:szCs w:val="24"/>
        </w:rPr>
        <w:t xml:space="preserve">This handbook is for </w:t>
      </w:r>
      <w:r w:rsidR="00C92D23">
        <w:rPr>
          <w:rFonts w:cstheme="minorHAnsi"/>
          <w:color w:val="000000"/>
          <w:sz w:val="24"/>
          <w:szCs w:val="24"/>
        </w:rPr>
        <w:t xml:space="preserve">current and prospective online </w:t>
      </w:r>
      <w:r w:rsidRPr="00B0083F">
        <w:rPr>
          <w:rFonts w:cstheme="minorHAnsi"/>
          <w:color w:val="000000"/>
          <w:sz w:val="24"/>
          <w:szCs w:val="24"/>
        </w:rPr>
        <w:t>faculty</w:t>
      </w:r>
      <w:r>
        <w:rPr>
          <w:rFonts w:cstheme="minorHAnsi"/>
          <w:color w:val="000000"/>
          <w:sz w:val="24"/>
          <w:szCs w:val="24"/>
        </w:rPr>
        <w:t xml:space="preserve">. It is designed as a guide and </w:t>
      </w:r>
      <w:r w:rsidR="00C92D23">
        <w:rPr>
          <w:rFonts w:cstheme="minorHAnsi"/>
          <w:color w:val="000000"/>
          <w:sz w:val="24"/>
          <w:szCs w:val="24"/>
        </w:rPr>
        <w:t xml:space="preserve">reference tool for </w:t>
      </w:r>
      <w:r w:rsidRPr="00B0083F">
        <w:rPr>
          <w:rFonts w:cstheme="minorHAnsi"/>
          <w:color w:val="000000"/>
          <w:sz w:val="24"/>
          <w:szCs w:val="24"/>
        </w:rPr>
        <w:t>online tea</w:t>
      </w:r>
      <w:r>
        <w:rPr>
          <w:rFonts w:cstheme="minorHAnsi"/>
          <w:color w:val="000000"/>
          <w:sz w:val="24"/>
          <w:szCs w:val="24"/>
        </w:rPr>
        <w:t xml:space="preserve">ching </w:t>
      </w:r>
      <w:r w:rsidRPr="00B0083F">
        <w:rPr>
          <w:rFonts w:cstheme="minorHAnsi"/>
          <w:color w:val="000000"/>
          <w:sz w:val="24"/>
          <w:szCs w:val="24"/>
        </w:rPr>
        <w:t xml:space="preserve">and learning at </w:t>
      </w:r>
      <w:r>
        <w:rPr>
          <w:rFonts w:cstheme="minorHAnsi"/>
          <w:color w:val="000000"/>
          <w:sz w:val="24"/>
          <w:szCs w:val="24"/>
        </w:rPr>
        <w:t>MCCC. The goals of this handbook:</w:t>
      </w:r>
    </w:p>
    <w:p w:rsidR="00B0083F" w:rsidRPr="00B0083F" w:rsidRDefault="00B0083F" w:rsidP="00B87392">
      <w:pPr>
        <w:pStyle w:val="ListParagraph"/>
        <w:numPr>
          <w:ilvl w:val="0"/>
          <w:numId w:val="2"/>
        </w:numPr>
        <w:autoSpaceDE w:val="0"/>
        <w:autoSpaceDN w:val="0"/>
        <w:adjustRightInd w:val="0"/>
        <w:spacing w:before="0" w:after="0" w:line="240" w:lineRule="auto"/>
        <w:rPr>
          <w:rFonts w:cstheme="minorHAnsi"/>
          <w:color w:val="000000"/>
          <w:sz w:val="24"/>
          <w:szCs w:val="24"/>
        </w:rPr>
      </w:pPr>
      <w:r w:rsidRPr="00B0083F">
        <w:rPr>
          <w:rFonts w:cstheme="minorHAnsi"/>
          <w:color w:val="000000"/>
          <w:sz w:val="24"/>
          <w:szCs w:val="24"/>
        </w:rPr>
        <w:t xml:space="preserve">to keep faculty informed of </w:t>
      </w:r>
      <w:r>
        <w:rPr>
          <w:rFonts w:cstheme="minorHAnsi"/>
          <w:color w:val="000000"/>
          <w:sz w:val="24"/>
          <w:szCs w:val="24"/>
        </w:rPr>
        <w:t>required</w:t>
      </w:r>
      <w:r w:rsidRPr="00B0083F">
        <w:rPr>
          <w:rFonts w:cstheme="minorHAnsi"/>
          <w:color w:val="000000"/>
          <w:sz w:val="24"/>
          <w:szCs w:val="24"/>
        </w:rPr>
        <w:t xml:space="preserve"> procedures</w:t>
      </w:r>
      <w:r>
        <w:rPr>
          <w:rFonts w:cstheme="minorHAnsi"/>
          <w:color w:val="000000"/>
          <w:sz w:val="24"/>
          <w:szCs w:val="24"/>
        </w:rPr>
        <w:t xml:space="preserve"> and best practices</w:t>
      </w:r>
    </w:p>
    <w:p w:rsidR="00B0083F" w:rsidRPr="00B0083F" w:rsidRDefault="00B0083F" w:rsidP="00B87392">
      <w:pPr>
        <w:pStyle w:val="ListParagraph"/>
        <w:numPr>
          <w:ilvl w:val="0"/>
          <w:numId w:val="2"/>
        </w:numPr>
        <w:autoSpaceDE w:val="0"/>
        <w:autoSpaceDN w:val="0"/>
        <w:adjustRightInd w:val="0"/>
        <w:spacing w:before="0" w:after="0" w:line="240" w:lineRule="auto"/>
        <w:rPr>
          <w:rFonts w:cstheme="minorHAnsi"/>
          <w:color w:val="000000"/>
          <w:sz w:val="24"/>
          <w:szCs w:val="24"/>
        </w:rPr>
      </w:pPr>
      <w:r w:rsidRPr="00B0083F">
        <w:rPr>
          <w:rFonts w:cstheme="minorHAnsi"/>
          <w:color w:val="000000"/>
          <w:sz w:val="24"/>
          <w:szCs w:val="24"/>
        </w:rPr>
        <w:t xml:space="preserve">to </w:t>
      </w:r>
      <w:r w:rsidR="00CE14E2">
        <w:rPr>
          <w:rFonts w:cstheme="minorHAnsi"/>
          <w:color w:val="000000"/>
          <w:sz w:val="24"/>
          <w:szCs w:val="24"/>
        </w:rPr>
        <w:t>support the continued growth of offerings of online and hybrid courses and programs</w:t>
      </w:r>
    </w:p>
    <w:p w:rsidR="00D35F67" w:rsidRDefault="00B0083F" w:rsidP="00B87392">
      <w:pPr>
        <w:pStyle w:val="ListParagraph"/>
        <w:numPr>
          <w:ilvl w:val="0"/>
          <w:numId w:val="2"/>
        </w:numPr>
        <w:autoSpaceDE w:val="0"/>
        <w:autoSpaceDN w:val="0"/>
        <w:adjustRightInd w:val="0"/>
        <w:spacing w:before="0" w:after="0" w:line="240" w:lineRule="auto"/>
        <w:rPr>
          <w:rFonts w:cstheme="minorHAnsi"/>
          <w:color w:val="000000"/>
          <w:sz w:val="24"/>
          <w:szCs w:val="24"/>
        </w:rPr>
      </w:pPr>
      <w:r w:rsidRPr="00B0083F">
        <w:rPr>
          <w:rFonts w:cstheme="minorHAnsi"/>
          <w:color w:val="000000"/>
          <w:sz w:val="24"/>
          <w:szCs w:val="24"/>
        </w:rPr>
        <w:t xml:space="preserve">to offer insight into various services at </w:t>
      </w:r>
      <w:r>
        <w:rPr>
          <w:rFonts w:cstheme="minorHAnsi"/>
          <w:color w:val="000000"/>
          <w:sz w:val="24"/>
          <w:szCs w:val="24"/>
        </w:rPr>
        <w:t>MCCC</w:t>
      </w:r>
      <w:r w:rsidRPr="00B0083F">
        <w:rPr>
          <w:rFonts w:cstheme="minorHAnsi"/>
          <w:color w:val="000000"/>
          <w:sz w:val="24"/>
          <w:szCs w:val="24"/>
        </w:rPr>
        <w:t xml:space="preserve"> for faculty teaching</w:t>
      </w:r>
      <w:r>
        <w:rPr>
          <w:rFonts w:cstheme="minorHAnsi"/>
          <w:color w:val="000000"/>
          <w:sz w:val="24"/>
          <w:szCs w:val="24"/>
        </w:rPr>
        <w:t xml:space="preserve"> </w:t>
      </w:r>
      <w:r w:rsidRPr="00B0083F">
        <w:rPr>
          <w:rFonts w:cstheme="minorHAnsi"/>
          <w:color w:val="000000"/>
          <w:sz w:val="24"/>
          <w:szCs w:val="24"/>
        </w:rPr>
        <w:t>online</w:t>
      </w:r>
    </w:p>
    <w:p w:rsidR="00B0083F" w:rsidRPr="00D35F67" w:rsidRDefault="00B0083F" w:rsidP="00B87392">
      <w:pPr>
        <w:pStyle w:val="ListParagraph"/>
        <w:numPr>
          <w:ilvl w:val="0"/>
          <w:numId w:val="2"/>
        </w:numPr>
        <w:autoSpaceDE w:val="0"/>
        <w:autoSpaceDN w:val="0"/>
        <w:adjustRightInd w:val="0"/>
        <w:spacing w:before="0" w:after="0" w:line="240" w:lineRule="auto"/>
        <w:rPr>
          <w:rFonts w:cstheme="minorHAnsi"/>
          <w:color w:val="000000"/>
          <w:sz w:val="24"/>
          <w:szCs w:val="24"/>
        </w:rPr>
      </w:pPr>
      <w:r w:rsidRPr="00D35F67">
        <w:rPr>
          <w:rFonts w:cstheme="minorHAnsi"/>
          <w:color w:val="000000"/>
          <w:sz w:val="24"/>
          <w:szCs w:val="24"/>
        </w:rPr>
        <w:t>to clarify procedures for the development and</w:t>
      </w:r>
      <w:r w:rsidR="00D35F67" w:rsidRPr="00D35F67">
        <w:rPr>
          <w:rFonts w:cstheme="minorHAnsi"/>
          <w:color w:val="000000"/>
          <w:sz w:val="24"/>
          <w:szCs w:val="24"/>
        </w:rPr>
        <w:t xml:space="preserve"> </w:t>
      </w:r>
      <w:r w:rsidRPr="00D35F67">
        <w:rPr>
          <w:rFonts w:cstheme="minorHAnsi"/>
          <w:color w:val="000000"/>
          <w:sz w:val="24"/>
          <w:szCs w:val="24"/>
        </w:rPr>
        <w:t>instruction of online</w:t>
      </w:r>
      <w:r w:rsidR="00D35F67" w:rsidRPr="00D35F67">
        <w:rPr>
          <w:rFonts w:cstheme="minorHAnsi"/>
          <w:color w:val="000000"/>
          <w:sz w:val="24"/>
          <w:szCs w:val="24"/>
        </w:rPr>
        <w:t>, hybrid,</w:t>
      </w:r>
      <w:r w:rsidRPr="00D35F67">
        <w:rPr>
          <w:rFonts w:cstheme="minorHAnsi"/>
          <w:color w:val="000000"/>
          <w:sz w:val="24"/>
          <w:szCs w:val="24"/>
        </w:rPr>
        <w:t xml:space="preserve"> and web-enhanced courses.</w:t>
      </w:r>
    </w:p>
    <w:p w:rsidR="00E343A5" w:rsidRDefault="00E343A5" w:rsidP="00B87392">
      <w:pPr>
        <w:pStyle w:val="Default"/>
        <w:spacing w:before="0" w:after="0" w:line="240" w:lineRule="auto"/>
        <w:rPr>
          <w:rFonts w:asciiTheme="minorHAnsi" w:hAnsiTheme="minorHAnsi" w:cstheme="minorHAnsi"/>
        </w:rPr>
      </w:pPr>
    </w:p>
    <w:p w:rsidR="003A0074" w:rsidRPr="00F46270" w:rsidRDefault="003A0074" w:rsidP="00B87392">
      <w:pPr>
        <w:pStyle w:val="Heading1"/>
        <w:spacing w:before="0" w:line="240" w:lineRule="auto"/>
      </w:pPr>
      <w:bookmarkStart w:id="4" w:name="_Toc415216930"/>
      <w:r w:rsidRPr="00F46270">
        <w:t>Institutional Context and Commitment</w:t>
      </w:r>
      <w:bookmarkEnd w:id="4"/>
    </w:p>
    <w:p w:rsidR="003738C9" w:rsidRDefault="003738C9" w:rsidP="00B87392">
      <w:pPr>
        <w:pStyle w:val="Default"/>
        <w:spacing w:before="0" w:after="0" w:line="240" w:lineRule="auto"/>
        <w:rPr>
          <w:rFonts w:asciiTheme="minorHAnsi" w:hAnsiTheme="minorHAnsi" w:cstheme="minorHAnsi"/>
          <w:b/>
        </w:rPr>
      </w:pPr>
    </w:p>
    <w:p w:rsidR="00E343A5" w:rsidRPr="00E343A5" w:rsidRDefault="00E343A5" w:rsidP="00B87392">
      <w:pPr>
        <w:pStyle w:val="Heading2"/>
        <w:spacing w:line="240" w:lineRule="auto"/>
      </w:pPr>
      <w:bookmarkStart w:id="5" w:name="_Toc415216931"/>
      <w:r w:rsidRPr="00E343A5">
        <w:t>Mission</w:t>
      </w:r>
      <w:bookmarkEnd w:id="5"/>
    </w:p>
    <w:p w:rsidR="00E343A5" w:rsidRDefault="002F2BD3" w:rsidP="00B87392">
      <w:pPr>
        <w:pStyle w:val="Default"/>
        <w:spacing w:before="0" w:after="0" w:line="240" w:lineRule="auto"/>
        <w:rPr>
          <w:rFonts w:asciiTheme="minorHAnsi" w:hAnsiTheme="minorHAnsi" w:cstheme="minorHAnsi"/>
        </w:rPr>
      </w:pPr>
      <w:r w:rsidRPr="002F2BD3">
        <w:rPr>
          <w:rFonts w:asciiTheme="minorHAnsi" w:hAnsiTheme="minorHAnsi" w:cstheme="minorHAnsi"/>
        </w:rPr>
        <w:t>Mercer County Community College</w:t>
      </w:r>
      <w:r>
        <w:rPr>
          <w:rFonts w:asciiTheme="minorHAnsi" w:hAnsiTheme="minorHAnsi" w:cstheme="minorHAnsi"/>
        </w:rPr>
        <w:t xml:space="preserve"> is a learning-centered college that provides quality academic, workforce, and community </w:t>
      </w:r>
      <w:r w:rsidR="00B86FEC">
        <w:rPr>
          <w:rFonts w:asciiTheme="minorHAnsi" w:hAnsiTheme="minorHAnsi" w:cstheme="minorHAnsi"/>
        </w:rPr>
        <w:t>service programs to meet the educational needs of our students and the citizens of our county. MercerOnlin</w:t>
      </w:r>
      <w:r w:rsidR="002E2B3F">
        <w:rPr>
          <w:rFonts w:asciiTheme="minorHAnsi" w:hAnsiTheme="minorHAnsi" w:cstheme="minorHAnsi"/>
        </w:rPr>
        <w:t>e is committed to advancing the</w:t>
      </w:r>
      <w:r w:rsidR="00B86FEC">
        <w:rPr>
          <w:rFonts w:asciiTheme="minorHAnsi" w:hAnsiTheme="minorHAnsi" w:cstheme="minorHAnsi"/>
        </w:rPr>
        <w:t xml:space="preserve"> quality of our distance learning education to meet or exceed the standards of our courses delivered in a traditional, face-to-face manner or in a hybrid setting. </w:t>
      </w:r>
    </w:p>
    <w:p w:rsidR="00B87392" w:rsidRDefault="00B87392" w:rsidP="00B87392">
      <w:pPr>
        <w:pStyle w:val="Default"/>
        <w:spacing w:before="0" w:after="0" w:line="240" w:lineRule="auto"/>
        <w:rPr>
          <w:rFonts w:asciiTheme="minorHAnsi" w:hAnsiTheme="minorHAnsi" w:cstheme="minorHAnsi"/>
        </w:rPr>
      </w:pPr>
    </w:p>
    <w:p w:rsidR="00E343A5" w:rsidRDefault="00E343A5" w:rsidP="00B87392">
      <w:pPr>
        <w:pStyle w:val="Heading2"/>
        <w:spacing w:line="240" w:lineRule="auto"/>
      </w:pPr>
      <w:bookmarkStart w:id="6" w:name="_Toc415216932"/>
      <w:r w:rsidRPr="00E343A5">
        <w:t>Definition of Online Instruction</w:t>
      </w:r>
      <w:bookmarkEnd w:id="6"/>
    </w:p>
    <w:p w:rsidR="00B86FEC" w:rsidRDefault="00E343A5" w:rsidP="00B87392">
      <w:pPr>
        <w:pStyle w:val="Default"/>
        <w:spacing w:before="0" w:after="0" w:line="240" w:lineRule="auto"/>
        <w:rPr>
          <w:rFonts w:asciiTheme="minorHAnsi" w:hAnsiTheme="minorHAnsi" w:cstheme="minorHAnsi"/>
        </w:rPr>
      </w:pPr>
      <w:r>
        <w:rPr>
          <w:rFonts w:asciiTheme="minorHAnsi" w:hAnsiTheme="minorHAnsi" w:cstheme="minorHAnsi"/>
        </w:rPr>
        <w:t xml:space="preserve">At present, MercerOnline </w:t>
      </w:r>
      <w:r w:rsidR="00B86FEC">
        <w:rPr>
          <w:rFonts w:asciiTheme="minorHAnsi" w:hAnsiTheme="minorHAnsi" w:cstheme="minorHAnsi"/>
        </w:rPr>
        <w:t>provide t</w:t>
      </w:r>
      <w:r w:rsidR="00B87392">
        <w:rPr>
          <w:rFonts w:asciiTheme="minorHAnsi" w:hAnsiTheme="minorHAnsi" w:cstheme="minorHAnsi"/>
        </w:rPr>
        <w:t>hree types of distance courses:</w:t>
      </w:r>
    </w:p>
    <w:p w:rsidR="000F7810" w:rsidRDefault="00B86FEC" w:rsidP="00B87392">
      <w:pPr>
        <w:pStyle w:val="Heading3"/>
        <w:spacing w:line="240" w:lineRule="auto"/>
      </w:pPr>
      <w:bookmarkStart w:id="7" w:name="_Toc415216933"/>
      <w:r w:rsidRPr="00B86FEC">
        <w:t>Online Course</w:t>
      </w:r>
      <w:r>
        <w:t>:</w:t>
      </w:r>
      <w:bookmarkEnd w:id="7"/>
      <w:r>
        <w:t xml:space="preserve"> </w:t>
      </w:r>
    </w:p>
    <w:p w:rsidR="00B86FEC" w:rsidRDefault="00B86FEC" w:rsidP="00B87392">
      <w:pPr>
        <w:pStyle w:val="Default"/>
        <w:spacing w:before="0" w:after="0" w:line="240" w:lineRule="auto"/>
        <w:ind w:left="720"/>
        <w:rPr>
          <w:rFonts w:asciiTheme="minorHAnsi" w:hAnsiTheme="minorHAnsi" w:cstheme="minorHAnsi"/>
        </w:rPr>
      </w:pPr>
      <w:r>
        <w:rPr>
          <w:rFonts w:asciiTheme="minorHAnsi" w:hAnsiTheme="minorHAnsi" w:cstheme="minorHAnsi"/>
        </w:rPr>
        <w:t xml:space="preserve">Course materials are presented and student learning is assessed entirely online with limited expectations for the student to travel to campus. Instruction may be synchronous or asynchronous. The expectations for an online student to travel to campus are limited to taking exams in a proctored setting at a Mercer Testing Center or another secure location agreed upon by the instructor prior to the exam window. </w:t>
      </w:r>
    </w:p>
    <w:p w:rsidR="00A1626E" w:rsidRDefault="00A1626E" w:rsidP="00B87392">
      <w:pPr>
        <w:pStyle w:val="Default"/>
        <w:spacing w:before="0" w:after="0" w:line="240" w:lineRule="auto"/>
        <w:rPr>
          <w:rFonts w:asciiTheme="minorHAnsi" w:hAnsiTheme="minorHAnsi" w:cstheme="minorHAnsi"/>
        </w:rPr>
      </w:pPr>
    </w:p>
    <w:p w:rsidR="00A1626E" w:rsidRDefault="00A1626E" w:rsidP="00B87392">
      <w:pPr>
        <w:pStyle w:val="Default"/>
        <w:spacing w:before="0" w:after="0" w:line="240" w:lineRule="auto"/>
        <w:ind w:left="720"/>
        <w:rPr>
          <w:rFonts w:asciiTheme="minorHAnsi" w:hAnsiTheme="minorHAnsi" w:cstheme="minorHAnsi"/>
        </w:rPr>
      </w:pPr>
      <w:r w:rsidRPr="0067208D">
        <w:rPr>
          <w:rFonts w:asciiTheme="minorHAnsi" w:hAnsiTheme="minorHAnsi" w:cstheme="minorHAnsi"/>
        </w:rPr>
        <w:t>Instructors who complete MO 101/102</w:t>
      </w:r>
      <w:r w:rsidR="00E514CF">
        <w:rPr>
          <w:rFonts w:asciiTheme="minorHAnsi" w:hAnsiTheme="minorHAnsi" w:cstheme="minorHAnsi"/>
        </w:rPr>
        <w:t>: Introduction to Blackboard</w:t>
      </w:r>
      <w:r w:rsidRPr="0067208D">
        <w:rPr>
          <w:rFonts w:asciiTheme="minorHAnsi" w:hAnsiTheme="minorHAnsi" w:cstheme="minorHAnsi"/>
        </w:rPr>
        <w:t xml:space="preserve"> (or equivalent) are permitted to teach a </w:t>
      </w:r>
      <w:r w:rsidR="00511BD4" w:rsidRPr="0067208D">
        <w:rPr>
          <w:rFonts w:asciiTheme="minorHAnsi" w:hAnsiTheme="minorHAnsi" w:cstheme="minorHAnsi"/>
        </w:rPr>
        <w:t>previously designed/completed online and/or master section.   Instructors must</w:t>
      </w:r>
      <w:r w:rsidR="0067208D" w:rsidRPr="0067208D">
        <w:rPr>
          <w:rFonts w:asciiTheme="minorHAnsi" w:hAnsiTheme="minorHAnsi" w:cstheme="minorHAnsi"/>
        </w:rPr>
        <w:t xml:space="preserve"> complete MO 201</w:t>
      </w:r>
      <w:r w:rsidR="00E514CF">
        <w:rPr>
          <w:rFonts w:asciiTheme="minorHAnsi" w:hAnsiTheme="minorHAnsi" w:cstheme="minorHAnsi"/>
        </w:rPr>
        <w:t xml:space="preserve">: </w:t>
      </w:r>
      <w:r w:rsidR="00E514CF" w:rsidRPr="00E514CF">
        <w:rPr>
          <w:rFonts w:asciiTheme="minorHAnsi" w:hAnsiTheme="minorHAnsi" w:cstheme="minorHAnsi"/>
        </w:rPr>
        <w:t>Advanced Blackboard:  Designing and Developing an Online Course</w:t>
      </w:r>
      <w:r w:rsidR="00511BD4" w:rsidRPr="0067208D">
        <w:rPr>
          <w:rFonts w:asciiTheme="minorHAnsi" w:hAnsiTheme="minorHAnsi" w:cstheme="minorHAnsi"/>
        </w:rPr>
        <w:t xml:space="preserve"> to design and teach a new online class.</w:t>
      </w:r>
    </w:p>
    <w:p w:rsidR="000F7810" w:rsidRDefault="00B86FEC" w:rsidP="00B87392">
      <w:pPr>
        <w:pStyle w:val="Heading3"/>
        <w:spacing w:line="240" w:lineRule="auto"/>
      </w:pPr>
      <w:bookmarkStart w:id="8" w:name="_Toc415216934"/>
      <w:r w:rsidRPr="00B86FEC">
        <w:lastRenderedPageBreak/>
        <w:t>Hybrid Course</w:t>
      </w:r>
      <w:r>
        <w:t>:</w:t>
      </w:r>
      <w:bookmarkEnd w:id="8"/>
      <w:r>
        <w:t xml:space="preserve"> </w:t>
      </w:r>
    </w:p>
    <w:p w:rsidR="00B86FEC" w:rsidRDefault="00B86FEC" w:rsidP="00B87392">
      <w:pPr>
        <w:pStyle w:val="Default"/>
        <w:spacing w:before="0" w:after="0" w:line="240" w:lineRule="auto"/>
        <w:ind w:left="720"/>
        <w:rPr>
          <w:rFonts w:asciiTheme="minorHAnsi" w:hAnsiTheme="minorHAnsi" w:cstheme="minorHAnsi"/>
        </w:rPr>
      </w:pPr>
      <w:r>
        <w:rPr>
          <w:rFonts w:asciiTheme="minorHAnsi" w:hAnsiTheme="minorHAnsi" w:cstheme="minorHAnsi"/>
        </w:rPr>
        <w:t xml:space="preserve">Hybrid classes combine the best elements of traditional face-to-face instruction with online instruction. Most courses meet 50% in person (generally once a week) and 50% of the instruction occurring online. The face-to-face and online components of the course are closely integrated. </w:t>
      </w:r>
    </w:p>
    <w:p w:rsidR="00511BD4" w:rsidRDefault="00511BD4" w:rsidP="00B87392">
      <w:pPr>
        <w:pStyle w:val="Default"/>
        <w:spacing w:before="0" w:after="0" w:line="240" w:lineRule="auto"/>
        <w:rPr>
          <w:rFonts w:asciiTheme="minorHAnsi" w:hAnsiTheme="minorHAnsi" w:cstheme="minorHAnsi"/>
        </w:rPr>
      </w:pPr>
    </w:p>
    <w:p w:rsidR="00511BD4" w:rsidRDefault="00511BD4" w:rsidP="00B87392">
      <w:pPr>
        <w:pStyle w:val="Default"/>
        <w:spacing w:before="0" w:after="0" w:line="240" w:lineRule="auto"/>
        <w:ind w:left="720"/>
        <w:rPr>
          <w:rFonts w:asciiTheme="minorHAnsi" w:hAnsiTheme="minorHAnsi" w:cstheme="minorHAnsi"/>
        </w:rPr>
      </w:pPr>
      <w:r w:rsidRPr="0067208D">
        <w:rPr>
          <w:rFonts w:asciiTheme="minorHAnsi" w:hAnsiTheme="minorHAnsi" w:cstheme="minorHAnsi"/>
        </w:rPr>
        <w:t xml:space="preserve">Instructors who complete MO 101/102 (or equivalent) are permitted to teach a previously designed/completed hybrid and/or master hybrid section.  Instructors must complete MO </w:t>
      </w:r>
      <w:r w:rsidR="0067208D" w:rsidRPr="0067208D">
        <w:rPr>
          <w:rFonts w:asciiTheme="minorHAnsi" w:hAnsiTheme="minorHAnsi" w:cstheme="minorHAnsi"/>
        </w:rPr>
        <w:t>210</w:t>
      </w:r>
      <w:r w:rsidR="00E514CF">
        <w:rPr>
          <w:rFonts w:asciiTheme="minorHAnsi" w:hAnsiTheme="minorHAnsi" w:cstheme="minorHAnsi"/>
        </w:rPr>
        <w:t xml:space="preserve">: </w:t>
      </w:r>
      <w:r w:rsidR="0067208D" w:rsidRPr="0067208D">
        <w:rPr>
          <w:rFonts w:asciiTheme="minorHAnsi" w:hAnsiTheme="minorHAnsi" w:cstheme="minorHAnsi"/>
        </w:rPr>
        <w:t xml:space="preserve"> </w:t>
      </w:r>
      <w:r w:rsidR="00E514CF" w:rsidRPr="00E514CF">
        <w:rPr>
          <w:rFonts w:asciiTheme="minorHAnsi" w:hAnsiTheme="minorHAnsi" w:cstheme="minorHAnsi"/>
        </w:rPr>
        <w:t xml:space="preserve">Advanced Blackboard:  Designing and Developing a Hybrid Course </w:t>
      </w:r>
      <w:r w:rsidRPr="0067208D">
        <w:rPr>
          <w:rFonts w:asciiTheme="minorHAnsi" w:hAnsiTheme="minorHAnsi" w:cstheme="minorHAnsi"/>
        </w:rPr>
        <w:t>to design and teach a new hybrid class.</w:t>
      </w:r>
    </w:p>
    <w:p w:rsidR="000F7810" w:rsidRDefault="00E343A5" w:rsidP="00B87392">
      <w:pPr>
        <w:pStyle w:val="Heading3"/>
        <w:spacing w:line="240" w:lineRule="auto"/>
      </w:pPr>
      <w:bookmarkStart w:id="9" w:name="_Toc415216935"/>
      <w:r>
        <w:t>Add-On Course:</w:t>
      </w:r>
      <w:bookmarkEnd w:id="9"/>
      <w:r>
        <w:t xml:space="preserve"> </w:t>
      </w:r>
    </w:p>
    <w:p w:rsidR="0024271F" w:rsidRPr="000C5500" w:rsidRDefault="00E343A5" w:rsidP="00B87392">
      <w:pPr>
        <w:pStyle w:val="Default"/>
        <w:spacing w:before="0" w:after="0" w:line="240" w:lineRule="auto"/>
        <w:ind w:left="720"/>
        <w:rPr>
          <w:rFonts w:asciiTheme="minorHAnsi" w:hAnsiTheme="minorHAnsi" w:cstheme="minorHAnsi"/>
          <w:bCs/>
          <w:szCs w:val="22"/>
        </w:rPr>
      </w:pPr>
      <w:r w:rsidRPr="00E343A5">
        <w:rPr>
          <w:rFonts w:asciiTheme="minorHAnsi" w:hAnsiTheme="minorHAnsi" w:cstheme="minorHAnsi"/>
          <w:bCs/>
          <w:szCs w:val="22"/>
        </w:rPr>
        <w:t xml:space="preserve">Instructors who teach face-to-face courses and have completed </w:t>
      </w:r>
      <w:r w:rsidR="00A1626E">
        <w:rPr>
          <w:rFonts w:asciiTheme="minorHAnsi" w:hAnsiTheme="minorHAnsi" w:cstheme="minorHAnsi"/>
          <w:bCs/>
          <w:szCs w:val="22"/>
        </w:rPr>
        <w:t>Blackboard</w:t>
      </w:r>
      <w:r w:rsidRPr="00E343A5">
        <w:rPr>
          <w:rFonts w:asciiTheme="minorHAnsi" w:hAnsiTheme="minorHAnsi" w:cstheme="minorHAnsi"/>
          <w:bCs/>
          <w:szCs w:val="22"/>
        </w:rPr>
        <w:t xml:space="preserve"> training (</w:t>
      </w:r>
      <w:r w:rsidR="00A1626E">
        <w:rPr>
          <w:rFonts w:asciiTheme="minorHAnsi" w:hAnsiTheme="minorHAnsi" w:cstheme="minorHAnsi"/>
          <w:bCs/>
          <w:szCs w:val="22"/>
        </w:rPr>
        <w:t>MO 101/102</w:t>
      </w:r>
      <w:r w:rsidRPr="00E343A5">
        <w:rPr>
          <w:rFonts w:asciiTheme="minorHAnsi" w:hAnsiTheme="minorHAnsi" w:cstheme="minorHAnsi"/>
          <w:bCs/>
          <w:szCs w:val="22"/>
        </w:rPr>
        <w:t xml:space="preserve"> or equivalent) can request </w:t>
      </w:r>
      <w:r w:rsidR="00511BD4">
        <w:rPr>
          <w:rFonts w:asciiTheme="minorHAnsi" w:hAnsiTheme="minorHAnsi" w:cstheme="minorHAnsi"/>
          <w:bCs/>
          <w:szCs w:val="22"/>
        </w:rPr>
        <w:t>a</w:t>
      </w:r>
      <w:r w:rsidRPr="00E343A5">
        <w:rPr>
          <w:rFonts w:asciiTheme="minorHAnsi" w:hAnsiTheme="minorHAnsi" w:cstheme="minorHAnsi"/>
          <w:bCs/>
          <w:szCs w:val="22"/>
        </w:rPr>
        <w:t xml:space="preserve"> </w:t>
      </w:r>
      <w:r w:rsidR="00511BD4">
        <w:rPr>
          <w:rFonts w:asciiTheme="minorHAnsi" w:hAnsiTheme="minorHAnsi" w:cstheme="minorHAnsi"/>
          <w:bCs/>
          <w:szCs w:val="22"/>
        </w:rPr>
        <w:t>Blackboard</w:t>
      </w:r>
      <w:r w:rsidRPr="00E343A5">
        <w:rPr>
          <w:rFonts w:asciiTheme="minorHAnsi" w:hAnsiTheme="minorHAnsi" w:cstheme="minorHAnsi"/>
          <w:bCs/>
          <w:szCs w:val="22"/>
        </w:rPr>
        <w:t xml:space="preserve"> shell to </w:t>
      </w:r>
      <w:r>
        <w:rPr>
          <w:rFonts w:asciiTheme="minorHAnsi" w:hAnsiTheme="minorHAnsi" w:cstheme="minorHAnsi"/>
          <w:bCs/>
          <w:szCs w:val="22"/>
        </w:rPr>
        <w:t xml:space="preserve">enhance </w:t>
      </w:r>
      <w:r w:rsidRPr="00E343A5">
        <w:rPr>
          <w:rFonts w:asciiTheme="minorHAnsi" w:hAnsiTheme="minorHAnsi" w:cstheme="minorHAnsi"/>
          <w:bCs/>
          <w:szCs w:val="22"/>
        </w:rPr>
        <w:t>their classes.</w:t>
      </w:r>
      <w:r>
        <w:rPr>
          <w:rFonts w:asciiTheme="minorHAnsi" w:hAnsiTheme="minorHAnsi" w:cstheme="minorHAnsi"/>
          <w:b/>
          <w:bCs/>
          <w:szCs w:val="22"/>
        </w:rPr>
        <w:t xml:space="preserve"> </w:t>
      </w:r>
      <w:r w:rsidR="001A69AD">
        <w:rPr>
          <w:rFonts w:asciiTheme="minorHAnsi" w:hAnsiTheme="minorHAnsi" w:cstheme="minorHAnsi"/>
          <w:b/>
          <w:bCs/>
          <w:szCs w:val="22"/>
        </w:rPr>
        <w:t xml:space="preserve">  </w:t>
      </w:r>
      <w:r w:rsidRPr="00E343A5">
        <w:rPr>
          <w:rFonts w:asciiTheme="minorHAnsi" w:hAnsiTheme="minorHAnsi" w:cstheme="minorHAnsi"/>
          <w:bCs/>
          <w:szCs w:val="22"/>
        </w:rPr>
        <w:t xml:space="preserve">Since the use of the </w:t>
      </w:r>
      <w:r>
        <w:rPr>
          <w:rFonts w:asciiTheme="minorHAnsi" w:hAnsiTheme="minorHAnsi" w:cstheme="minorHAnsi"/>
          <w:bCs/>
          <w:szCs w:val="22"/>
        </w:rPr>
        <w:t>a</w:t>
      </w:r>
      <w:r w:rsidRPr="00E343A5">
        <w:rPr>
          <w:rFonts w:asciiTheme="minorHAnsi" w:hAnsiTheme="minorHAnsi" w:cstheme="minorHAnsi"/>
          <w:bCs/>
          <w:szCs w:val="22"/>
        </w:rPr>
        <w:t xml:space="preserve">dd-on is the instructor’s choice rather than the student’s choice, </w:t>
      </w:r>
      <w:r w:rsidR="0067208D">
        <w:rPr>
          <w:rFonts w:asciiTheme="minorHAnsi" w:hAnsiTheme="minorHAnsi" w:cstheme="minorHAnsi"/>
          <w:bCs/>
          <w:szCs w:val="22"/>
        </w:rPr>
        <w:t xml:space="preserve">MercerOnline recommends that </w:t>
      </w:r>
      <w:r w:rsidRPr="00E343A5">
        <w:rPr>
          <w:rFonts w:asciiTheme="minorHAnsi" w:hAnsiTheme="minorHAnsi" w:cstheme="minorHAnsi"/>
          <w:bCs/>
          <w:szCs w:val="22"/>
        </w:rPr>
        <w:t xml:space="preserve">the </w:t>
      </w:r>
      <w:r>
        <w:rPr>
          <w:rFonts w:asciiTheme="minorHAnsi" w:hAnsiTheme="minorHAnsi" w:cstheme="minorHAnsi"/>
          <w:bCs/>
          <w:szCs w:val="22"/>
        </w:rPr>
        <w:t>a</w:t>
      </w:r>
      <w:r w:rsidRPr="00E343A5">
        <w:rPr>
          <w:rFonts w:asciiTheme="minorHAnsi" w:hAnsiTheme="minorHAnsi" w:cstheme="minorHAnsi"/>
          <w:bCs/>
          <w:szCs w:val="22"/>
        </w:rPr>
        <w:t xml:space="preserve">dd-on </w:t>
      </w:r>
      <w:r w:rsidR="0067208D" w:rsidRPr="0067208D">
        <w:rPr>
          <w:rFonts w:asciiTheme="minorHAnsi" w:hAnsiTheme="minorHAnsi" w:cstheme="minorHAnsi"/>
          <w:bCs/>
          <w:szCs w:val="22"/>
        </w:rPr>
        <w:t>should not</w:t>
      </w:r>
      <w:r w:rsidRPr="00E343A5">
        <w:rPr>
          <w:rFonts w:asciiTheme="minorHAnsi" w:hAnsiTheme="minorHAnsi" w:cstheme="minorHAnsi"/>
          <w:bCs/>
          <w:szCs w:val="22"/>
        </w:rPr>
        <w:t xml:space="preserve"> be used for high stakes testing or other components of a student’s grade</w:t>
      </w:r>
      <w:r>
        <w:rPr>
          <w:rFonts w:asciiTheme="minorHAnsi" w:hAnsiTheme="minorHAnsi" w:cstheme="minorHAnsi"/>
          <w:bCs/>
          <w:szCs w:val="22"/>
        </w:rPr>
        <w:t xml:space="preserve"> (although the use of </w:t>
      </w:r>
      <w:r w:rsidRPr="0067208D">
        <w:rPr>
          <w:rFonts w:asciiTheme="minorHAnsi" w:hAnsiTheme="minorHAnsi" w:cstheme="minorHAnsi"/>
          <w:bCs/>
          <w:szCs w:val="22"/>
        </w:rPr>
        <w:t xml:space="preserve">the </w:t>
      </w:r>
      <w:r w:rsidR="00183737" w:rsidRPr="0067208D">
        <w:rPr>
          <w:rFonts w:asciiTheme="minorHAnsi" w:hAnsiTheme="minorHAnsi" w:cstheme="minorHAnsi"/>
          <w:bCs/>
          <w:szCs w:val="22"/>
        </w:rPr>
        <w:t>Blackboard</w:t>
      </w:r>
      <w:r w:rsidRPr="0067208D">
        <w:rPr>
          <w:rFonts w:asciiTheme="minorHAnsi" w:hAnsiTheme="minorHAnsi" w:cstheme="minorHAnsi"/>
          <w:bCs/>
          <w:szCs w:val="22"/>
        </w:rPr>
        <w:t xml:space="preserve"> </w:t>
      </w:r>
      <w:r w:rsidR="002322E6">
        <w:rPr>
          <w:rFonts w:asciiTheme="minorHAnsi" w:hAnsiTheme="minorHAnsi" w:cstheme="minorHAnsi"/>
          <w:bCs/>
          <w:szCs w:val="22"/>
        </w:rPr>
        <w:t>Grade C</w:t>
      </w:r>
      <w:r w:rsidR="00183737" w:rsidRPr="0067208D">
        <w:rPr>
          <w:rFonts w:asciiTheme="minorHAnsi" w:hAnsiTheme="minorHAnsi" w:cstheme="minorHAnsi"/>
          <w:bCs/>
          <w:szCs w:val="22"/>
        </w:rPr>
        <w:t>enter</w:t>
      </w:r>
      <w:r>
        <w:rPr>
          <w:rFonts w:asciiTheme="minorHAnsi" w:hAnsiTheme="minorHAnsi" w:cstheme="minorHAnsi"/>
          <w:bCs/>
          <w:szCs w:val="22"/>
        </w:rPr>
        <w:t xml:space="preserve"> is encouraged to assist students in monitoring their progress in the course)</w:t>
      </w:r>
      <w:r w:rsidRPr="00E343A5">
        <w:rPr>
          <w:rFonts w:asciiTheme="minorHAnsi" w:hAnsiTheme="minorHAnsi" w:cstheme="minorHAnsi"/>
          <w:bCs/>
          <w:szCs w:val="22"/>
        </w:rPr>
        <w:t xml:space="preserve">. Instructors typically use the </w:t>
      </w:r>
      <w:r w:rsidR="00183737">
        <w:rPr>
          <w:rFonts w:asciiTheme="minorHAnsi" w:hAnsiTheme="minorHAnsi" w:cstheme="minorHAnsi"/>
          <w:bCs/>
          <w:szCs w:val="22"/>
        </w:rPr>
        <w:t>Blackboard</w:t>
      </w:r>
      <w:r w:rsidRPr="00E343A5">
        <w:rPr>
          <w:rFonts w:asciiTheme="minorHAnsi" w:hAnsiTheme="minorHAnsi" w:cstheme="minorHAnsi"/>
          <w:bCs/>
          <w:szCs w:val="22"/>
        </w:rPr>
        <w:t xml:space="preserve"> </w:t>
      </w:r>
      <w:r w:rsidR="0024271F">
        <w:rPr>
          <w:rFonts w:asciiTheme="minorHAnsi" w:hAnsiTheme="minorHAnsi" w:cstheme="minorHAnsi"/>
          <w:bCs/>
          <w:szCs w:val="22"/>
        </w:rPr>
        <w:t>a</w:t>
      </w:r>
      <w:r w:rsidRPr="00E343A5">
        <w:rPr>
          <w:rFonts w:asciiTheme="minorHAnsi" w:hAnsiTheme="minorHAnsi" w:cstheme="minorHAnsi"/>
          <w:bCs/>
          <w:szCs w:val="22"/>
        </w:rPr>
        <w:t xml:space="preserve">dd-on to archive presentations, handouts, and to provide additional opportunities for students to mastery material through activities such as self-quizzes.  </w:t>
      </w:r>
      <w:r w:rsidR="0024271F" w:rsidRPr="000C5500">
        <w:rPr>
          <w:rFonts w:asciiTheme="minorHAnsi" w:hAnsiTheme="minorHAnsi" w:cstheme="minorHAnsi"/>
          <w:bCs/>
          <w:szCs w:val="22"/>
        </w:rPr>
        <w:t>The manner in which Blackboard is used to supplement face-to-face classes should be clearly communicated to students on the syllabus and discussed during the first face-to-face class meeting.</w:t>
      </w:r>
      <w:r w:rsidR="00C0077D" w:rsidRPr="000C5500">
        <w:rPr>
          <w:rFonts w:asciiTheme="minorHAnsi" w:hAnsiTheme="minorHAnsi" w:cstheme="minorHAnsi"/>
          <w:bCs/>
          <w:szCs w:val="22"/>
        </w:rPr>
        <w:t xml:space="preserve">  Additionally, MercerOnline recommends that instructors send an email to their class prior to the start of the semester if they plan to use the Blackboard add-on for graded assignments and assessment</w:t>
      </w:r>
      <w:r w:rsidR="000C5500" w:rsidRPr="000C5500">
        <w:rPr>
          <w:rFonts w:asciiTheme="minorHAnsi" w:hAnsiTheme="minorHAnsi" w:cstheme="minorHAnsi"/>
          <w:bCs/>
          <w:szCs w:val="22"/>
        </w:rPr>
        <w:t>s</w:t>
      </w:r>
      <w:r w:rsidR="00C0077D" w:rsidRPr="000C5500">
        <w:rPr>
          <w:rFonts w:asciiTheme="minorHAnsi" w:hAnsiTheme="minorHAnsi" w:cstheme="minorHAnsi"/>
          <w:bCs/>
          <w:szCs w:val="22"/>
        </w:rPr>
        <w:t>.  This will allow students to select a different section of the course if they prefer a more traditional face-to-face environment.</w:t>
      </w:r>
      <w:r w:rsidR="00E514CF">
        <w:rPr>
          <w:rFonts w:asciiTheme="minorHAnsi" w:hAnsiTheme="minorHAnsi" w:cstheme="minorHAnsi"/>
          <w:bCs/>
          <w:szCs w:val="22"/>
        </w:rPr>
        <w:t xml:space="preserve">  [</w:t>
      </w:r>
      <w:r w:rsidR="00D465E0">
        <w:rPr>
          <w:rFonts w:asciiTheme="minorHAnsi" w:hAnsiTheme="minorHAnsi" w:cstheme="minorHAnsi"/>
          <w:bCs/>
          <w:i/>
          <w:szCs w:val="22"/>
        </w:rPr>
        <w:t xml:space="preserve">Information regarding the use of add-ons will be </w:t>
      </w:r>
      <w:r w:rsidR="00E514CF" w:rsidRPr="00E514CF">
        <w:rPr>
          <w:rFonts w:asciiTheme="minorHAnsi" w:hAnsiTheme="minorHAnsi" w:cstheme="minorHAnsi"/>
          <w:bCs/>
          <w:i/>
          <w:szCs w:val="22"/>
        </w:rPr>
        <w:t>review</w:t>
      </w:r>
      <w:r w:rsidR="00D465E0">
        <w:rPr>
          <w:rFonts w:asciiTheme="minorHAnsi" w:hAnsiTheme="minorHAnsi" w:cstheme="minorHAnsi"/>
          <w:bCs/>
          <w:i/>
          <w:szCs w:val="22"/>
        </w:rPr>
        <w:t>ed</w:t>
      </w:r>
      <w:r w:rsidR="00E514CF" w:rsidRPr="00E514CF">
        <w:rPr>
          <w:rFonts w:asciiTheme="minorHAnsi" w:hAnsiTheme="minorHAnsi" w:cstheme="minorHAnsi"/>
          <w:bCs/>
          <w:i/>
          <w:szCs w:val="22"/>
        </w:rPr>
        <w:t xml:space="preserve"> </w:t>
      </w:r>
      <w:r w:rsidR="00D465E0">
        <w:rPr>
          <w:rFonts w:asciiTheme="minorHAnsi" w:hAnsiTheme="minorHAnsi" w:cstheme="minorHAnsi"/>
          <w:bCs/>
          <w:i/>
          <w:szCs w:val="22"/>
        </w:rPr>
        <w:t xml:space="preserve">in </w:t>
      </w:r>
      <w:proofErr w:type="gramStart"/>
      <w:r w:rsidR="00E514CF" w:rsidRPr="00E514CF">
        <w:rPr>
          <w:rFonts w:asciiTheme="minorHAnsi" w:hAnsiTheme="minorHAnsi" w:cstheme="minorHAnsi"/>
          <w:bCs/>
          <w:i/>
          <w:szCs w:val="22"/>
        </w:rPr>
        <w:t>Fall</w:t>
      </w:r>
      <w:proofErr w:type="gramEnd"/>
      <w:r w:rsidR="00E514CF" w:rsidRPr="00E514CF">
        <w:rPr>
          <w:rFonts w:asciiTheme="minorHAnsi" w:hAnsiTheme="minorHAnsi" w:cstheme="minorHAnsi"/>
          <w:bCs/>
          <w:i/>
          <w:szCs w:val="22"/>
        </w:rPr>
        <w:t xml:space="preserve"> 201</w:t>
      </w:r>
      <w:r w:rsidR="00E514CF">
        <w:rPr>
          <w:rFonts w:asciiTheme="minorHAnsi" w:hAnsiTheme="minorHAnsi" w:cstheme="minorHAnsi"/>
          <w:bCs/>
          <w:i/>
          <w:szCs w:val="22"/>
        </w:rPr>
        <w:t>5</w:t>
      </w:r>
      <w:r w:rsidR="00E514CF" w:rsidRPr="00E514CF">
        <w:rPr>
          <w:rFonts w:asciiTheme="minorHAnsi" w:hAnsiTheme="minorHAnsi" w:cstheme="minorHAnsi"/>
          <w:bCs/>
          <w:i/>
          <w:szCs w:val="22"/>
        </w:rPr>
        <w:t xml:space="preserve"> after the implementation of </w:t>
      </w:r>
      <w:r w:rsidR="00E514CF">
        <w:rPr>
          <w:rFonts w:asciiTheme="minorHAnsi" w:hAnsiTheme="minorHAnsi" w:cstheme="minorHAnsi"/>
          <w:bCs/>
          <w:i/>
          <w:szCs w:val="22"/>
        </w:rPr>
        <w:t>Blackboard</w:t>
      </w:r>
      <w:r w:rsidR="00E514CF" w:rsidRPr="00E514CF">
        <w:rPr>
          <w:rFonts w:asciiTheme="minorHAnsi" w:hAnsiTheme="minorHAnsi" w:cstheme="minorHAnsi"/>
          <w:bCs/>
          <w:i/>
          <w:szCs w:val="22"/>
        </w:rPr>
        <w:t>-available-for all</w:t>
      </w:r>
      <w:r w:rsidR="00E514CF">
        <w:rPr>
          <w:rFonts w:asciiTheme="minorHAnsi" w:hAnsiTheme="minorHAnsi" w:cstheme="minorHAnsi"/>
          <w:bCs/>
          <w:szCs w:val="22"/>
        </w:rPr>
        <w:t>.]</w:t>
      </w:r>
    </w:p>
    <w:p w:rsidR="0024271F" w:rsidRPr="000C5500" w:rsidRDefault="0024271F" w:rsidP="00B87392">
      <w:pPr>
        <w:pStyle w:val="Default"/>
        <w:spacing w:before="0" w:after="0" w:line="240" w:lineRule="auto"/>
        <w:rPr>
          <w:rFonts w:asciiTheme="minorHAnsi" w:hAnsiTheme="minorHAnsi" w:cstheme="minorHAnsi"/>
          <w:bCs/>
          <w:szCs w:val="22"/>
        </w:rPr>
      </w:pPr>
    </w:p>
    <w:p w:rsidR="00056BEA" w:rsidRDefault="00056BEA" w:rsidP="00B87392">
      <w:pPr>
        <w:pStyle w:val="Default"/>
        <w:spacing w:before="0" w:after="0" w:line="240" w:lineRule="auto"/>
        <w:ind w:left="720"/>
        <w:rPr>
          <w:rFonts w:asciiTheme="minorHAnsi" w:hAnsiTheme="minorHAnsi" w:cstheme="minorHAnsi"/>
          <w:bCs/>
          <w:szCs w:val="22"/>
        </w:rPr>
      </w:pPr>
      <w:r w:rsidRPr="000C5500">
        <w:rPr>
          <w:rFonts w:asciiTheme="minorHAnsi" w:hAnsiTheme="minorHAnsi" w:cstheme="minorHAnsi"/>
          <w:bCs/>
          <w:szCs w:val="22"/>
        </w:rPr>
        <w:t xml:space="preserve">The </w:t>
      </w:r>
      <w:r w:rsidR="0024271F" w:rsidRPr="000C5500">
        <w:rPr>
          <w:rFonts w:asciiTheme="minorHAnsi" w:hAnsiTheme="minorHAnsi" w:cstheme="minorHAnsi"/>
          <w:bCs/>
          <w:szCs w:val="22"/>
        </w:rPr>
        <w:t xml:space="preserve">Blackboard </w:t>
      </w:r>
      <w:r w:rsidRPr="000C5500">
        <w:rPr>
          <w:rFonts w:asciiTheme="minorHAnsi" w:hAnsiTheme="minorHAnsi" w:cstheme="minorHAnsi"/>
          <w:bCs/>
          <w:szCs w:val="22"/>
        </w:rPr>
        <w:t>add-on cannot be used in place of face-to-face class meetings.</w:t>
      </w:r>
      <w:r w:rsidR="001A69AD" w:rsidRPr="000C5500">
        <w:rPr>
          <w:rFonts w:asciiTheme="minorHAnsi" w:hAnsiTheme="minorHAnsi" w:cstheme="minorHAnsi"/>
          <w:bCs/>
          <w:szCs w:val="22"/>
        </w:rPr>
        <w:t xml:space="preserve">   Only in emergency situations (e.g., faculty illness, weather emergency) should the add-on shell be used in place to class time.</w:t>
      </w:r>
    </w:p>
    <w:p w:rsidR="00B87392" w:rsidRDefault="00B87392" w:rsidP="00B87392">
      <w:pPr>
        <w:pStyle w:val="Default"/>
        <w:spacing w:before="0" w:after="0" w:line="240" w:lineRule="auto"/>
        <w:ind w:left="720"/>
        <w:rPr>
          <w:rFonts w:asciiTheme="minorHAnsi" w:hAnsiTheme="minorHAnsi" w:cstheme="minorHAnsi"/>
          <w:bCs/>
          <w:szCs w:val="22"/>
        </w:rPr>
      </w:pPr>
    </w:p>
    <w:p w:rsidR="00FB2253" w:rsidRDefault="00FB2253" w:rsidP="00B87392">
      <w:pPr>
        <w:pStyle w:val="Heading2"/>
        <w:spacing w:line="240" w:lineRule="auto"/>
      </w:pPr>
      <w:bookmarkStart w:id="10" w:name="_Toc415216936"/>
      <w:r>
        <w:t>Online Programs</w:t>
      </w:r>
      <w:bookmarkEnd w:id="10"/>
    </w:p>
    <w:p w:rsidR="00264812" w:rsidRDefault="00FB2253" w:rsidP="00B87392">
      <w:pPr>
        <w:pStyle w:val="Default"/>
        <w:spacing w:before="0" w:after="0" w:line="240" w:lineRule="auto"/>
        <w:rPr>
          <w:rFonts w:asciiTheme="minorHAnsi" w:hAnsiTheme="minorHAnsi" w:cstheme="minorHAnsi"/>
          <w:bCs/>
          <w:szCs w:val="22"/>
        </w:rPr>
      </w:pPr>
      <w:r w:rsidRPr="00FB2253">
        <w:rPr>
          <w:rFonts w:asciiTheme="minorHAnsi" w:hAnsiTheme="minorHAnsi" w:cstheme="minorHAnsi"/>
          <w:bCs/>
          <w:szCs w:val="22"/>
        </w:rPr>
        <w:t xml:space="preserve">As of </w:t>
      </w:r>
      <w:proofErr w:type="gramStart"/>
      <w:r w:rsidRPr="00FB2253">
        <w:rPr>
          <w:rFonts w:asciiTheme="minorHAnsi" w:hAnsiTheme="minorHAnsi" w:cstheme="minorHAnsi"/>
          <w:bCs/>
          <w:szCs w:val="22"/>
        </w:rPr>
        <w:t>Fall</w:t>
      </w:r>
      <w:proofErr w:type="gramEnd"/>
      <w:r w:rsidRPr="00FB2253">
        <w:rPr>
          <w:rFonts w:asciiTheme="minorHAnsi" w:hAnsiTheme="minorHAnsi" w:cstheme="minorHAnsi"/>
          <w:bCs/>
          <w:szCs w:val="22"/>
        </w:rPr>
        <w:t xml:space="preserve"> 2012, </w:t>
      </w:r>
      <w:r>
        <w:rPr>
          <w:rFonts w:asciiTheme="minorHAnsi" w:hAnsiTheme="minorHAnsi" w:cstheme="minorHAnsi"/>
          <w:bCs/>
          <w:szCs w:val="22"/>
        </w:rPr>
        <w:t>t</w:t>
      </w:r>
      <w:r w:rsidRPr="00FB2253">
        <w:rPr>
          <w:rFonts w:asciiTheme="minorHAnsi" w:hAnsiTheme="minorHAnsi" w:cstheme="minorHAnsi"/>
          <w:bCs/>
          <w:szCs w:val="22"/>
        </w:rPr>
        <w:t>hree</w:t>
      </w:r>
      <w:r>
        <w:rPr>
          <w:rFonts w:asciiTheme="minorHAnsi" w:hAnsiTheme="minorHAnsi" w:cstheme="minorHAnsi"/>
          <w:bCs/>
          <w:szCs w:val="22"/>
        </w:rPr>
        <w:t xml:space="preserve"> MCCC degree programs are available fully online:</w:t>
      </w:r>
    </w:p>
    <w:p w:rsidR="000E4DEE" w:rsidRPr="000E4DEE" w:rsidRDefault="000E4DEE" w:rsidP="00B87392">
      <w:pPr>
        <w:pStyle w:val="Default"/>
        <w:numPr>
          <w:ilvl w:val="0"/>
          <w:numId w:val="12"/>
        </w:numPr>
        <w:spacing w:before="0" w:after="0" w:line="240" w:lineRule="auto"/>
        <w:rPr>
          <w:rFonts w:asciiTheme="minorHAnsi" w:hAnsiTheme="minorHAnsi" w:cstheme="minorHAnsi"/>
          <w:bCs/>
          <w:szCs w:val="22"/>
        </w:rPr>
      </w:pPr>
      <w:r w:rsidRPr="000E4DEE">
        <w:rPr>
          <w:rFonts w:asciiTheme="minorHAnsi" w:hAnsiTheme="minorHAnsi" w:cstheme="minorHAnsi"/>
          <w:bCs/>
          <w:szCs w:val="22"/>
        </w:rPr>
        <w:t>Liberal Arts A.A.</w:t>
      </w:r>
    </w:p>
    <w:p w:rsidR="000E4DEE" w:rsidRPr="000E4DEE" w:rsidRDefault="000E4DEE" w:rsidP="00B87392">
      <w:pPr>
        <w:pStyle w:val="Default"/>
        <w:numPr>
          <w:ilvl w:val="0"/>
          <w:numId w:val="12"/>
        </w:numPr>
        <w:spacing w:before="0" w:after="0" w:line="240" w:lineRule="auto"/>
        <w:rPr>
          <w:rFonts w:asciiTheme="minorHAnsi" w:hAnsiTheme="minorHAnsi" w:cstheme="minorHAnsi"/>
          <w:bCs/>
          <w:szCs w:val="22"/>
        </w:rPr>
      </w:pPr>
      <w:r w:rsidRPr="000E4DEE">
        <w:rPr>
          <w:rFonts w:asciiTheme="minorHAnsi" w:hAnsiTheme="minorHAnsi" w:cstheme="minorHAnsi"/>
          <w:bCs/>
          <w:szCs w:val="22"/>
        </w:rPr>
        <w:t>Criminal Justice: Corrections Option A.S.</w:t>
      </w:r>
    </w:p>
    <w:p w:rsidR="000E4DEE" w:rsidRPr="000E4DEE" w:rsidRDefault="000E4DEE" w:rsidP="00B87392">
      <w:pPr>
        <w:pStyle w:val="Default"/>
        <w:numPr>
          <w:ilvl w:val="0"/>
          <w:numId w:val="12"/>
        </w:numPr>
        <w:spacing w:before="0" w:after="0" w:line="240" w:lineRule="auto"/>
        <w:rPr>
          <w:rFonts w:asciiTheme="minorHAnsi" w:hAnsiTheme="minorHAnsi" w:cstheme="minorHAnsi"/>
          <w:bCs/>
          <w:szCs w:val="22"/>
        </w:rPr>
      </w:pPr>
      <w:r w:rsidRPr="000E4DEE">
        <w:rPr>
          <w:rFonts w:asciiTheme="minorHAnsi" w:hAnsiTheme="minorHAnsi" w:cstheme="minorHAnsi"/>
          <w:bCs/>
          <w:szCs w:val="22"/>
        </w:rPr>
        <w:t>Business Studies A.A.S.</w:t>
      </w:r>
    </w:p>
    <w:p w:rsidR="00264812" w:rsidRDefault="00264812" w:rsidP="00B87392">
      <w:pPr>
        <w:pStyle w:val="Default"/>
        <w:spacing w:before="0" w:after="0" w:line="240" w:lineRule="auto"/>
        <w:rPr>
          <w:rFonts w:asciiTheme="minorHAnsi" w:hAnsiTheme="minorHAnsi" w:cstheme="minorHAnsi"/>
          <w:b/>
          <w:sz w:val="32"/>
        </w:rPr>
      </w:pPr>
    </w:p>
    <w:p w:rsidR="00B87392" w:rsidRDefault="00B87392" w:rsidP="00B87392">
      <w:pPr>
        <w:pStyle w:val="Default"/>
        <w:spacing w:before="0" w:after="0" w:line="240" w:lineRule="auto"/>
        <w:rPr>
          <w:rFonts w:asciiTheme="minorHAnsi" w:hAnsiTheme="minorHAnsi" w:cstheme="minorHAnsi"/>
          <w:b/>
          <w:sz w:val="32"/>
        </w:rPr>
      </w:pPr>
    </w:p>
    <w:p w:rsidR="00E343A5" w:rsidRPr="00264812" w:rsidRDefault="00E343A5" w:rsidP="00B87392">
      <w:pPr>
        <w:pStyle w:val="Heading1"/>
        <w:spacing w:before="0" w:line="240" w:lineRule="auto"/>
      </w:pPr>
      <w:bookmarkStart w:id="11" w:name="_Toc415216937"/>
      <w:r w:rsidRPr="00264812">
        <w:lastRenderedPageBreak/>
        <w:t>Student Support Services</w:t>
      </w:r>
      <w:bookmarkEnd w:id="11"/>
    </w:p>
    <w:p w:rsidR="003738C9" w:rsidRDefault="003738C9" w:rsidP="00B87392">
      <w:pPr>
        <w:pStyle w:val="Default"/>
        <w:spacing w:before="0" w:after="0" w:line="240" w:lineRule="auto"/>
        <w:rPr>
          <w:rFonts w:asciiTheme="minorHAnsi" w:hAnsiTheme="minorHAnsi" w:cstheme="minorHAnsi"/>
        </w:rPr>
      </w:pPr>
    </w:p>
    <w:p w:rsidR="00264812" w:rsidRDefault="00264812" w:rsidP="00B87392">
      <w:pPr>
        <w:pStyle w:val="Default"/>
        <w:spacing w:before="0" w:after="0" w:line="240" w:lineRule="auto"/>
        <w:rPr>
          <w:rFonts w:asciiTheme="minorHAnsi" w:hAnsiTheme="minorHAnsi" w:cstheme="minorHAnsi"/>
        </w:rPr>
      </w:pPr>
      <w:r>
        <w:rPr>
          <w:rFonts w:asciiTheme="minorHAnsi" w:hAnsiTheme="minorHAnsi" w:cstheme="minorHAnsi"/>
        </w:rPr>
        <w:t xml:space="preserve">It is vital that students have access to as many student services as possible through their online course and MCCC’s website to ensure their success in online courses. The responsibility for ensuring that the overall systems are in place to support online programs and courses rests with Student Services in </w:t>
      </w:r>
      <w:r w:rsidR="00B87392">
        <w:rPr>
          <w:rFonts w:asciiTheme="minorHAnsi" w:hAnsiTheme="minorHAnsi" w:cstheme="minorHAnsi"/>
        </w:rPr>
        <w:t xml:space="preserve">partnership with MercerOnline. </w:t>
      </w:r>
    </w:p>
    <w:p w:rsidR="00B87392" w:rsidRDefault="00B87392" w:rsidP="00B87392">
      <w:pPr>
        <w:pStyle w:val="Default"/>
        <w:spacing w:before="0" w:after="0" w:line="240" w:lineRule="auto"/>
        <w:rPr>
          <w:rFonts w:asciiTheme="minorHAnsi" w:hAnsiTheme="minorHAnsi" w:cstheme="minorHAnsi"/>
        </w:rPr>
      </w:pPr>
    </w:p>
    <w:p w:rsidR="00264812" w:rsidRPr="00264812" w:rsidRDefault="00264812" w:rsidP="00B87392">
      <w:pPr>
        <w:pStyle w:val="Heading2"/>
        <w:spacing w:line="240" w:lineRule="auto"/>
      </w:pPr>
      <w:bookmarkStart w:id="12" w:name="_Toc415216938"/>
      <w:r w:rsidRPr="00264812">
        <w:t>Library Services</w:t>
      </w:r>
      <w:bookmarkEnd w:id="12"/>
    </w:p>
    <w:p w:rsidR="00264812" w:rsidRDefault="00264812" w:rsidP="00B87392">
      <w:pPr>
        <w:pStyle w:val="Default"/>
        <w:spacing w:before="0" w:after="0" w:line="240" w:lineRule="auto"/>
        <w:rPr>
          <w:rFonts w:asciiTheme="minorHAnsi" w:hAnsiTheme="minorHAnsi" w:cstheme="minorHAnsi"/>
        </w:rPr>
      </w:pPr>
      <w:r>
        <w:rPr>
          <w:rFonts w:asciiTheme="minorHAnsi" w:hAnsiTheme="minorHAnsi" w:cstheme="minorHAnsi"/>
        </w:rPr>
        <w:t xml:space="preserve">The Mercer County Community College Library provides a variety of learning-centered resources, services and facilities to support a diverse community; to encourage academic achievement, student success, and lifelong learning; and to enhance teaching excellence. Campus </w:t>
      </w:r>
      <w:r w:rsidRPr="00264812">
        <w:rPr>
          <w:rFonts w:asciiTheme="minorHAnsi" w:hAnsiTheme="minorHAnsi" w:cstheme="minorHAnsi"/>
        </w:rPr>
        <w:t>librarians work with faculty who are teaching online courses to ensure appropriate resources are services are available to distance learners.</w:t>
      </w:r>
      <w:r w:rsidRPr="00264812">
        <w:rPr>
          <w:rFonts w:asciiTheme="minorHAnsi" w:hAnsiTheme="minorHAnsi" w:cstheme="minorHAnsi"/>
          <w:sz w:val="20"/>
          <w:szCs w:val="20"/>
        </w:rPr>
        <w:t xml:space="preserve"> </w:t>
      </w:r>
      <w:r w:rsidRPr="00264812">
        <w:rPr>
          <w:rFonts w:asciiTheme="minorHAnsi" w:hAnsiTheme="minorHAnsi" w:cstheme="minorHAnsi"/>
          <w:szCs w:val="20"/>
        </w:rPr>
        <w:t xml:space="preserve">A complete list of library services can be found at </w:t>
      </w:r>
      <w:hyperlink r:id="rId11" w:history="1">
        <w:r w:rsidRPr="00264812">
          <w:rPr>
            <w:rStyle w:val="Hyperlink"/>
            <w:rFonts w:asciiTheme="minorHAnsi" w:hAnsiTheme="minorHAnsi" w:cstheme="minorHAnsi"/>
          </w:rPr>
          <w:t>http://www.mccc.edu/student_library.shtml</w:t>
        </w:r>
      </w:hyperlink>
      <w:r w:rsidR="00B87392">
        <w:rPr>
          <w:rFonts w:asciiTheme="minorHAnsi" w:hAnsiTheme="minorHAnsi" w:cstheme="minorHAnsi"/>
        </w:rPr>
        <w:t>.</w:t>
      </w:r>
    </w:p>
    <w:p w:rsidR="00B87392" w:rsidRPr="00B87392" w:rsidRDefault="00B87392" w:rsidP="00B87392">
      <w:pPr>
        <w:pStyle w:val="Default"/>
        <w:spacing w:before="0" w:after="0" w:line="240" w:lineRule="auto"/>
        <w:rPr>
          <w:rFonts w:asciiTheme="minorHAnsi" w:hAnsiTheme="minorHAnsi" w:cstheme="minorHAnsi"/>
        </w:rPr>
      </w:pPr>
    </w:p>
    <w:p w:rsidR="00264812" w:rsidRDefault="00264812" w:rsidP="00B87392">
      <w:pPr>
        <w:pStyle w:val="Default"/>
        <w:spacing w:before="0" w:after="0" w:line="240" w:lineRule="auto"/>
        <w:rPr>
          <w:rFonts w:asciiTheme="minorHAnsi" w:hAnsiTheme="minorHAnsi" w:cstheme="minorHAnsi"/>
        </w:rPr>
      </w:pPr>
      <w:r>
        <w:rPr>
          <w:rFonts w:asciiTheme="minorHAnsi" w:hAnsiTheme="minorHAnsi" w:cstheme="minorHAnsi"/>
        </w:rPr>
        <w:t xml:space="preserve">The following outlines a few of the services available to online students. </w:t>
      </w:r>
    </w:p>
    <w:p w:rsidR="00264812" w:rsidRDefault="00264812" w:rsidP="00B87392">
      <w:pPr>
        <w:pStyle w:val="Default"/>
        <w:numPr>
          <w:ilvl w:val="0"/>
          <w:numId w:val="6"/>
        </w:numPr>
        <w:spacing w:before="0" w:after="0" w:line="240" w:lineRule="auto"/>
        <w:rPr>
          <w:rFonts w:asciiTheme="minorHAnsi" w:hAnsiTheme="minorHAnsi" w:cstheme="minorHAnsi"/>
        </w:rPr>
      </w:pPr>
      <w:r>
        <w:rPr>
          <w:rFonts w:asciiTheme="minorHAnsi" w:hAnsiTheme="minorHAnsi" w:cstheme="minorHAnsi"/>
        </w:rPr>
        <w:t>Remotely accessible web-based resources for student research including articles and eBooks</w:t>
      </w:r>
    </w:p>
    <w:p w:rsidR="00264812" w:rsidRPr="00264812" w:rsidRDefault="00264812" w:rsidP="00B87392">
      <w:pPr>
        <w:pStyle w:val="Default"/>
        <w:numPr>
          <w:ilvl w:val="0"/>
          <w:numId w:val="6"/>
        </w:numPr>
        <w:spacing w:before="0" w:after="0" w:line="240" w:lineRule="auto"/>
        <w:rPr>
          <w:rFonts w:asciiTheme="minorHAnsi" w:hAnsiTheme="minorHAnsi" w:cstheme="minorHAnsi"/>
        </w:rPr>
      </w:pPr>
      <w:r>
        <w:rPr>
          <w:rFonts w:asciiTheme="minorHAnsi" w:hAnsiTheme="minorHAnsi" w:cstheme="minorHAnsi"/>
        </w:rPr>
        <w:t xml:space="preserve">Reference </w:t>
      </w:r>
      <w:r w:rsidRPr="00264812">
        <w:rPr>
          <w:rFonts w:asciiTheme="minorHAnsi" w:hAnsiTheme="minorHAnsi" w:cstheme="minorHAnsi"/>
        </w:rPr>
        <w:t>instruction via email and chat</w:t>
      </w:r>
    </w:p>
    <w:p w:rsidR="0091318D" w:rsidRDefault="00264812" w:rsidP="00B87392">
      <w:pPr>
        <w:pStyle w:val="Default"/>
        <w:numPr>
          <w:ilvl w:val="0"/>
          <w:numId w:val="6"/>
        </w:numPr>
        <w:spacing w:before="0" w:after="0" w:line="240" w:lineRule="auto"/>
        <w:rPr>
          <w:rFonts w:asciiTheme="minorHAnsi" w:hAnsiTheme="minorHAnsi" w:cstheme="minorHAnsi"/>
        </w:rPr>
      </w:pPr>
      <w:r w:rsidRPr="0091318D">
        <w:rPr>
          <w:rFonts w:asciiTheme="minorHAnsi" w:hAnsiTheme="minorHAnsi" w:cstheme="minorHAnsi"/>
        </w:rPr>
        <w:t>Librar</w:t>
      </w:r>
      <w:r w:rsidR="0091318D" w:rsidRPr="0091318D">
        <w:rPr>
          <w:rFonts w:asciiTheme="minorHAnsi" w:hAnsiTheme="minorHAnsi" w:cstheme="minorHAnsi"/>
        </w:rPr>
        <w:t>y Resource Guides</w:t>
      </w:r>
    </w:p>
    <w:p w:rsidR="00264812" w:rsidRDefault="0091318D" w:rsidP="00B87392">
      <w:pPr>
        <w:pStyle w:val="Default"/>
        <w:numPr>
          <w:ilvl w:val="0"/>
          <w:numId w:val="6"/>
        </w:numPr>
        <w:spacing w:before="0" w:after="0" w:line="240" w:lineRule="auto"/>
        <w:rPr>
          <w:rFonts w:asciiTheme="minorHAnsi" w:hAnsiTheme="minorHAnsi" w:cstheme="minorHAnsi"/>
        </w:rPr>
      </w:pPr>
      <w:r>
        <w:rPr>
          <w:rFonts w:asciiTheme="minorHAnsi" w:hAnsiTheme="minorHAnsi" w:cstheme="minorHAnsi"/>
        </w:rPr>
        <w:t>Citation guides</w:t>
      </w:r>
    </w:p>
    <w:p w:rsidR="00B87392" w:rsidRPr="00B87392" w:rsidRDefault="00B87392" w:rsidP="00B87392">
      <w:pPr>
        <w:pStyle w:val="Default"/>
        <w:spacing w:before="0" w:after="0" w:line="240" w:lineRule="auto"/>
        <w:ind w:left="720"/>
        <w:rPr>
          <w:rFonts w:asciiTheme="minorHAnsi" w:hAnsiTheme="minorHAnsi" w:cstheme="minorHAnsi"/>
        </w:rPr>
      </w:pPr>
    </w:p>
    <w:p w:rsidR="00264812" w:rsidRDefault="0091318D" w:rsidP="00B87392">
      <w:pPr>
        <w:pStyle w:val="Heading2"/>
        <w:spacing w:line="240" w:lineRule="auto"/>
      </w:pPr>
      <w:bookmarkStart w:id="13" w:name="_Toc415216939"/>
      <w:r w:rsidRPr="0091318D">
        <w:t>Bookstore</w:t>
      </w:r>
      <w:bookmarkEnd w:id="13"/>
    </w:p>
    <w:p w:rsidR="0091318D" w:rsidRDefault="0091318D" w:rsidP="00B87392">
      <w:pPr>
        <w:pStyle w:val="Default"/>
        <w:spacing w:before="0" w:after="0" w:line="240" w:lineRule="auto"/>
        <w:rPr>
          <w:rFonts w:asciiTheme="minorHAnsi" w:hAnsiTheme="minorHAnsi" w:cstheme="minorHAnsi"/>
        </w:rPr>
      </w:pPr>
      <w:r w:rsidRPr="0091318D">
        <w:rPr>
          <w:rFonts w:asciiTheme="minorHAnsi" w:hAnsiTheme="minorHAnsi" w:cstheme="minorHAnsi"/>
        </w:rPr>
        <w:t xml:space="preserve">Mercer County Community College provides student access to </w:t>
      </w:r>
      <w:r>
        <w:rPr>
          <w:rFonts w:asciiTheme="minorHAnsi" w:hAnsiTheme="minorHAnsi" w:cstheme="minorHAnsi"/>
        </w:rPr>
        <w:t>textbook information in accordance with the Higher Education Opportunity Act. Information about online bookstore services can be found on the MCCC website un</w:t>
      </w:r>
      <w:r w:rsidR="00B87392">
        <w:rPr>
          <w:rFonts w:asciiTheme="minorHAnsi" w:hAnsiTheme="minorHAnsi" w:cstheme="minorHAnsi"/>
        </w:rPr>
        <w:t>der the “Current Students” tab.</w:t>
      </w:r>
    </w:p>
    <w:p w:rsidR="00B87392" w:rsidRDefault="00B87392" w:rsidP="00B87392">
      <w:pPr>
        <w:pStyle w:val="Default"/>
        <w:spacing w:before="0" w:after="0" w:line="240" w:lineRule="auto"/>
        <w:rPr>
          <w:rFonts w:asciiTheme="minorHAnsi" w:hAnsiTheme="minorHAnsi" w:cstheme="minorHAnsi"/>
        </w:rPr>
      </w:pPr>
    </w:p>
    <w:p w:rsidR="0091318D" w:rsidRPr="0091318D" w:rsidRDefault="0091318D" w:rsidP="00B87392">
      <w:pPr>
        <w:pStyle w:val="Heading2"/>
        <w:spacing w:line="240" w:lineRule="auto"/>
      </w:pPr>
      <w:bookmarkStart w:id="14" w:name="_Toc415216940"/>
      <w:r w:rsidRPr="0091318D">
        <w:t>Proctored Testing</w:t>
      </w:r>
      <w:bookmarkEnd w:id="14"/>
    </w:p>
    <w:p w:rsidR="0091318D" w:rsidRPr="0091318D" w:rsidRDefault="0091318D" w:rsidP="00B87392">
      <w:pPr>
        <w:autoSpaceDE w:val="0"/>
        <w:autoSpaceDN w:val="0"/>
        <w:adjustRightInd w:val="0"/>
        <w:spacing w:before="0" w:after="0" w:line="240" w:lineRule="auto"/>
        <w:rPr>
          <w:rFonts w:cstheme="minorHAnsi"/>
          <w:color w:val="000000"/>
          <w:sz w:val="24"/>
          <w:szCs w:val="24"/>
        </w:rPr>
      </w:pPr>
      <w:r w:rsidRPr="0091318D">
        <w:rPr>
          <w:rFonts w:cstheme="minorHAnsi"/>
          <w:color w:val="000000"/>
          <w:sz w:val="24"/>
          <w:szCs w:val="24"/>
        </w:rPr>
        <w:t xml:space="preserve">Students registered for online courses may be required to take proctored exams. </w:t>
      </w:r>
      <w:r>
        <w:rPr>
          <w:rFonts w:cstheme="minorHAnsi"/>
          <w:color w:val="000000"/>
          <w:sz w:val="24"/>
          <w:szCs w:val="24"/>
        </w:rPr>
        <w:t>Faculty need to notify students of any r</w:t>
      </w:r>
      <w:r w:rsidRPr="0091318D">
        <w:rPr>
          <w:rFonts w:cstheme="minorHAnsi"/>
          <w:color w:val="000000"/>
          <w:sz w:val="24"/>
          <w:szCs w:val="24"/>
        </w:rPr>
        <w:t xml:space="preserve">equirements for proctored tests in the course </w:t>
      </w:r>
      <w:r>
        <w:rPr>
          <w:rFonts w:cstheme="minorHAnsi"/>
          <w:color w:val="000000"/>
          <w:sz w:val="24"/>
          <w:szCs w:val="24"/>
        </w:rPr>
        <w:t xml:space="preserve">syllabus and course announcements. </w:t>
      </w:r>
      <w:r w:rsidRPr="0091318D">
        <w:rPr>
          <w:rFonts w:cstheme="minorHAnsi"/>
          <w:color w:val="000000"/>
          <w:sz w:val="24"/>
          <w:szCs w:val="24"/>
        </w:rPr>
        <w:t xml:space="preserve">Faculty should make exams available in any campus testing center if requested by students. </w:t>
      </w:r>
    </w:p>
    <w:p w:rsidR="0091318D" w:rsidRDefault="0091318D" w:rsidP="00B87392">
      <w:pPr>
        <w:autoSpaceDE w:val="0"/>
        <w:autoSpaceDN w:val="0"/>
        <w:adjustRightInd w:val="0"/>
        <w:spacing w:before="0" w:after="0" w:line="240" w:lineRule="auto"/>
        <w:rPr>
          <w:rFonts w:cstheme="minorHAnsi"/>
          <w:color w:val="000000"/>
          <w:sz w:val="24"/>
          <w:szCs w:val="24"/>
        </w:rPr>
      </w:pPr>
    </w:p>
    <w:p w:rsidR="0091318D" w:rsidRDefault="0091318D" w:rsidP="00B87392">
      <w:pPr>
        <w:autoSpaceDE w:val="0"/>
        <w:autoSpaceDN w:val="0"/>
        <w:adjustRightInd w:val="0"/>
        <w:spacing w:before="0" w:after="0" w:line="240" w:lineRule="auto"/>
        <w:rPr>
          <w:rFonts w:cstheme="minorHAnsi"/>
          <w:color w:val="000000"/>
          <w:sz w:val="24"/>
          <w:szCs w:val="24"/>
        </w:rPr>
      </w:pPr>
      <w:r>
        <w:rPr>
          <w:rFonts w:cstheme="minorHAnsi"/>
          <w:color w:val="000000"/>
          <w:sz w:val="24"/>
          <w:szCs w:val="24"/>
        </w:rPr>
        <w:t>Students</w:t>
      </w:r>
      <w:r w:rsidRPr="0091318D">
        <w:rPr>
          <w:rFonts w:cstheme="minorHAnsi"/>
          <w:color w:val="000000"/>
          <w:sz w:val="24"/>
          <w:szCs w:val="24"/>
        </w:rPr>
        <w:t xml:space="preserve"> may choose to test at an alternative testing location. It is the student’s responsibility to locate a testing facility</w:t>
      </w:r>
      <w:r>
        <w:rPr>
          <w:rFonts w:cstheme="minorHAnsi"/>
          <w:color w:val="000000"/>
          <w:sz w:val="24"/>
          <w:szCs w:val="24"/>
        </w:rPr>
        <w:t xml:space="preserve"> and get pre-approval from the faculty member</w:t>
      </w:r>
      <w:r w:rsidRPr="0091318D">
        <w:rPr>
          <w:rFonts w:cstheme="minorHAnsi"/>
          <w:color w:val="000000"/>
          <w:sz w:val="24"/>
          <w:szCs w:val="24"/>
        </w:rPr>
        <w:t xml:space="preserve">. The student is also responsible for payment to the proctor site and testing/proctoring fees, including costs for returning completed exams to the professor. The student must make testing arrangements early in the term (by a date determined by the professor). </w:t>
      </w:r>
      <w:r w:rsidR="0048728E">
        <w:rPr>
          <w:rFonts w:cstheme="minorHAnsi"/>
          <w:color w:val="000000"/>
          <w:sz w:val="24"/>
          <w:szCs w:val="24"/>
        </w:rPr>
        <w:t xml:space="preserve">See </w:t>
      </w:r>
      <w:hyperlink r:id="rId12" w:history="1">
        <w:r w:rsidR="0048728E" w:rsidRPr="000A5AAE">
          <w:rPr>
            <w:rStyle w:val="Hyperlink"/>
            <w:rFonts w:cstheme="minorHAnsi"/>
            <w:sz w:val="24"/>
            <w:szCs w:val="24"/>
          </w:rPr>
          <w:t>http://www.mccc.edu/student_services_testing_distance.shtml</w:t>
        </w:r>
      </w:hyperlink>
      <w:r w:rsidR="0048728E">
        <w:rPr>
          <w:rFonts w:cstheme="minorHAnsi"/>
          <w:color w:val="000000"/>
          <w:sz w:val="24"/>
          <w:szCs w:val="24"/>
        </w:rPr>
        <w:t xml:space="preserve"> </w:t>
      </w:r>
    </w:p>
    <w:p w:rsidR="00E343A5" w:rsidRPr="000C5500" w:rsidRDefault="00E343A5" w:rsidP="00B87392">
      <w:pPr>
        <w:pStyle w:val="Heading2"/>
        <w:spacing w:line="240" w:lineRule="auto"/>
      </w:pPr>
      <w:bookmarkStart w:id="15" w:name="_Toc415216941"/>
      <w:r w:rsidRPr="000C5500">
        <w:lastRenderedPageBreak/>
        <w:t>Online Tutoring</w:t>
      </w:r>
      <w:bookmarkEnd w:id="15"/>
    </w:p>
    <w:p w:rsidR="000C5500" w:rsidRDefault="007B6943" w:rsidP="00B87392">
      <w:pPr>
        <w:pStyle w:val="Default"/>
        <w:spacing w:before="0" w:after="0" w:line="240" w:lineRule="auto"/>
        <w:rPr>
          <w:rFonts w:asciiTheme="minorHAnsi" w:hAnsiTheme="minorHAnsi" w:cstheme="minorHAnsi"/>
        </w:rPr>
      </w:pPr>
      <w:r w:rsidRPr="000C5500">
        <w:rPr>
          <w:rFonts w:asciiTheme="minorHAnsi" w:hAnsiTheme="minorHAnsi" w:cstheme="minorHAnsi"/>
        </w:rPr>
        <w:t xml:space="preserve">Mercer County Community </w:t>
      </w:r>
      <w:r w:rsidR="000C5500" w:rsidRPr="000C5500">
        <w:rPr>
          <w:rFonts w:asciiTheme="minorHAnsi" w:hAnsiTheme="minorHAnsi" w:cstheme="minorHAnsi"/>
        </w:rPr>
        <w:t>College is</w:t>
      </w:r>
      <w:r w:rsidR="00462062" w:rsidRPr="000C5500">
        <w:rPr>
          <w:rFonts w:asciiTheme="minorHAnsi" w:hAnsiTheme="minorHAnsi" w:cstheme="minorHAnsi"/>
        </w:rPr>
        <w:t xml:space="preserve"> currently participating in a pilot online tutoring project (offered through the Connecticut Distance Learning Consortium) that </w:t>
      </w:r>
      <w:r w:rsidR="00847A32" w:rsidRPr="000C5500">
        <w:rPr>
          <w:rFonts w:asciiTheme="minorHAnsi" w:hAnsiTheme="minorHAnsi" w:cstheme="minorHAnsi"/>
        </w:rPr>
        <w:t>offers eTutoring to students enrolled in online</w:t>
      </w:r>
      <w:r w:rsidR="000C5500" w:rsidRPr="000C5500">
        <w:rPr>
          <w:rFonts w:asciiTheme="minorHAnsi" w:hAnsiTheme="minorHAnsi" w:cstheme="minorHAnsi"/>
        </w:rPr>
        <w:t xml:space="preserve"> or face-to-face</w:t>
      </w:r>
      <w:r w:rsidR="00847A32" w:rsidRPr="000C5500">
        <w:rPr>
          <w:rFonts w:asciiTheme="minorHAnsi" w:hAnsiTheme="minorHAnsi" w:cstheme="minorHAnsi"/>
        </w:rPr>
        <w:t xml:space="preserve"> courses with writing components</w:t>
      </w:r>
      <w:r w:rsidRPr="000C5500">
        <w:rPr>
          <w:rFonts w:asciiTheme="minorHAnsi" w:hAnsiTheme="minorHAnsi" w:cstheme="minorHAnsi"/>
        </w:rPr>
        <w:t xml:space="preserve">.  </w:t>
      </w:r>
    </w:p>
    <w:p w:rsidR="00B87392" w:rsidRPr="000C5500" w:rsidRDefault="00B87392" w:rsidP="00B87392">
      <w:pPr>
        <w:pStyle w:val="Default"/>
        <w:spacing w:before="0" w:after="0" w:line="240" w:lineRule="auto"/>
        <w:rPr>
          <w:rFonts w:asciiTheme="minorHAnsi" w:hAnsiTheme="minorHAnsi" w:cstheme="minorHAnsi"/>
        </w:rPr>
      </w:pPr>
    </w:p>
    <w:p w:rsidR="00F46270" w:rsidRDefault="00462062" w:rsidP="00B87392">
      <w:pPr>
        <w:pStyle w:val="Default"/>
        <w:spacing w:before="0" w:after="0" w:line="240" w:lineRule="auto"/>
        <w:rPr>
          <w:rFonts w:asciiTheme="minorHAnsi" w:hAnsiTheme="minorHAnsi" w:cstheme="minorHAnsi"/>
        </w:rPr>
      </w:pPr>
      <w:r w:rsidRPr="000C5500">
        <w:rPr>
          <w:rFonts w:asciiTheme="minorHAnsi" w:hAnsiTheme="minorHAnsi" w:cstheme="minorHAnsi"/>
        </w:rPr>
        <w:t>Instructors interested in learning more about the pilot project or using eTutoring for their online or hybrid course should contact the eTutoring project co</w:t>
      </w:r>
      <w:r w:rsidR="000C5500" w:rsidRPr="000C5500">
        <w:rPr>
          <w:rFonts w:asciiTheme="minorHAnsi" w:hAnsiTheme="minorHAnsi" w:cstheme="minorHAnsi"/>
        </w:rPr>
        <w:t>ordinator:  Arlene Stinson (609) 570-</w:t>
      </w:r>
      <w:r w:rsidRPr="000C5500">
        <w:rPr>
          <w:rFonts w:asciiTheme="minorHAnsi" w:hAnsiTheme="minorHAnsi" w:cstheme="minorHAnsi"/>
        </w:rPr>
        <w:t xml:space="preserve">3525; </w:t>
      </w:r>
      <w:hyperlink r:id="rId13" w:history="1">
        <w:r w:rsidRPr="000C5500">
          <w:rPr>
            <w:rStyle w:val="Hyperlink"/>
            <w:rFonts w:asciiTheme="minorHAnsi" w:hAnsiTheme="minorHAnsi" w:cstheme="minorHAnsi"/>
          </w:rPr>
          <w:t>stinsona@mccc.edu</w:t>
        </w:r>
      </w:hyperlink>
      <w:r w:rsidRPr="000C5500">
        <w:rPr>
          <w:rFonts w:asciiTheme="minorHAnsi" w:hAnsiTheme="minorHAnsi" w:cstheme="minorHAnsi"/>
        </w:rPr>
        <w:t xml:space="preserve">).  Additional information about online tutoring can be found </w:t>
      </w:r>
      <w:r w:rsidR="007B6943" w:rsidRPr="000C5500">
        <w:rPr>
          <w:rFonts w:asciiTheme="minorHAnsi" w:hAnsiTheme="minorHAnsi" w:cstheme="minorHAnsi"/>
        </w:rPr>
        <w:t>at</w:t>
      </w:r>
      <w:r w:rsidRPr="000C5500">
        <w:rPr>
          <w:rFonts w:asciiTheme="minorHAnsi" w:hAnsiTheme="minorHAnsi" w:cstheme="minorHAnsi"/>
        </w:rPr>
        <w:t xml:space="preserve"> </w:t>
      </w:r>
      <w:hyperlink r:id="rId14" w:history="1">
        <w:r w:rsidR="007B6943" w:rsidRPr="000C5500">
          <w:rPr>
            <w:rStyle w:val="Hyperlink"/>
            <w:rFonts w:asciiTheme="minorHAnsi" w:hAnsiTheme="minorHAnsi" w:cstheme="minorHAnsi"/>
          </w:rPr>
          <w:t>http://www.mccc.edu/student_services_etutoring.shtml</w:t>
        </w:r>
      </w:hyperlink>
      <w:r w:rsidR="007B6943" w:rsidRPr="000C5500">
        <w:rPr>
          <w:rFonts w:asciiTheme="minorHAnsi" w:hAnsiTheme="minorHAnsi" w:cstheme="minorHAnsi"/>
        </w:rPr>
        <w:t>.</w:t>
      </w:r>
    </w:p>
    <w:p w:rsidR="00B87392" w:rsidRDefault="00B87392" w:rsidP="00B87392">
      <w:pPr>
        <w:pStyle w:val="Default"/>
        <w:spacing w:before="0" w:after="0" w:line="240" w:lineRule="auto"/>
        <w:rPr>
          <w:rFonts w:asciiTheme="minorHAnsi" w:hAnsiTheme="minorHAnsi" w:cstheme="minorHAnsi"/>
        </w:rPr>
      </w:pPr>
    </w:p>
    <w:p w:rsidR="00F46270" w:rsidRPr="00F46270" w:rsidRDefault="00F46270" w:rsidP="00B87392">
      <w:pPr>
        <w:pStyle w:val="Heading2"/>
        <w:spacing w:line="240" w:lineRule="auto"/>
      </w:pPr>
      <w:bookmarkStart w:id="16" w:name="_Toc415216942"/>
      <w:r w:rsidRPr="00F46270">
        <w:t>Orientation</w:t>
      </w:r>
      <w:bookmarkEnd w:id="16"/>
    </w:p>
    <w:p w:rsidR="00B15E04" w:rsidRDefault="00B15E04" w:rsidP="00B87392">
      <w:pPr>
        <w:pStyle w:val="Default"/>
        <w:spacing w:before="0" w:after="0" w:line="240" w:lineRule="auto"/>
        <w:rPr>
          <w:rFonts w:asciiTheme="minorHAnsi" w:hAnsiTheme="minorHAnsi" w:cstheme="minorHAnsi"/>
        </w:rPr>
      </w:pPr>
      <w:r>
        <w:rPr>
          <w:rFonts w:asciiTheme="minorHAnsi" w:hAnsiTheme="minorHAnsi" w:cstheme="minorHAnsi"/>
        </w:rPr>
        <w:t xml:space="preserve">At the start of each semester, </w:t>
      </w:r>
      <w:r w:rsidRPr="00B15E04">
        <w:rPr>
          <w:rFonts w:asciiTheme="minorHAnsi" w:hAnsiTheme="minorHAnsi" w:cstheme="minorHAnsi"/>
        </w:rPr>
        <w:t xml:space="preserve">MercerOnline offers </w:t>
      </w:r>
      <w:r>
        <w:rPr>
          <w:rFonts w:asciiTheme="minorHAnsi" w:hAnsiTheme="minorHAnsi" w:cstheme="minorHAnsi"/>
        </w:rPr>
        <w:t xml:space="preserve">three modes of </w:t>
      </w:r>
      <w:r w:rsidR="008B54D0">
        <w:rPr>
          <w:rFonts w:asciiTheme="minorHAnsi" w:hAnsiTheme="minorHAnsi" w:cstheme="minorHAnsi"/>
        </w:rPr>
        <w:t xml:space="preserve">student </w:t>
      </w:r>
      <w:r>
        <w:rPr>
          <w:rFonts w:asciiTheme="minorHAnsi" w:hAnsiTheme="minorHAnsi" w:cstheme="minorHAnsi"/>
        </w:rPr>
        <w:t>orientation:</w:t>
      </w:r>
    </w:p>
    <w:p w:rsidR="00B15E04" w:rsidRPr="002C10DE" w:rsidRDefault="00B15E04" w:rsidP="00B87392">
      <w:pPr>
        <w:pStyle w:val="Default"/>
        <w:numPr>
          <w:ilvl w:val="0"/>
          <w:numId w:val="9"/>
        </w:numPr>
        <w:spacing w:before="0" w:after="0" w:line="240" w:lineRule="auto"/>
        <w:rPr>
          <w:rFonts w:asciiTheme="minorHAnsi" w:hAnsiTheme="minorHAnsi" w:cstheme="minorHAnsi"/>
        </w:rPr>
      </w:pPr>
      <w:r w:rsidRPr="002C10DE">
        <w:rPr>
          <w:rFonts w:asciiTheme="minorHAnsi" w:hAnsiTheme="minorHAnsi" w:cstheme="minorHAnsi"/>
        </w:rPr>
        <w:t>Face-to-face orientation: one evening and one Saturday morning</w:t>
      </w:r>
    </w:p>
    <w:p w:rsidR="000A3F95" w:rsidRPr="002C10DE" w:rsidRDefault="008E1A91" w:rsidP="00B87392">
      <w:pPr>
        <w:pStyle w:val="Default"/>
        <w:numPr>
          <w:ilvl w:val="0"/>
          <w:numId w:val="9"/>
        </w:numPr>
        <w:spacing w:before="0" w:after="0" w:line="240" w:lineRule="auto"/>
        <w:rPr>
          <w:rFonts w:asciiTheme="minorHAnsi" w:hAnsiTheme="minorHAnsi" w:cstheme="minorHAnsi"/>
        </w:rPr>
      </w:pPr>
      <w:r w:rsidRPr="002C10DE">
        <w:rPr>
          <w:rFonts w:asciiTheme="minorHAnsi" w:hAnsiTheme="minorHAnsi" w:cstheme="minorHAnsi"/>
        </w:rPr>
        <w:t>Orientation 2.0, a s</w:t>
      </w:r>
      <w:r w:rsidR="00B15E04" w:rsidRPr="002C10DE">
        <w:rPr>
          <w:rFonts w:asciiTheme="minorHAnsi" w:hAnsiTheme="minorHAnsi" w:cstheme="minorHAnsi"/>
        </w:rPr>
        <w:t>ynchronous online orientation (using Adobe Connect): offered at noon and 6 pm</w:t>
      </w:r>
    </w:p>
    <w:p w:rsidR="00B15E04" w:rsidRPr="002C10DE" w:rsidRDefault="00B15E04" w:rsidP="00B87392">
      <w:pPr>
        <w:pStyle w:val="Default"/>
        <w:numPr>
          <w:ilvl w:val="0"/>
          <w:numId w:val="9"/>
        </w:numPr>
        <w:spacing w:before="0" w:after="0" w:line="240" w:lineRule="auto"/>
        <w:rPr>
          <w:rFonts w:asciiTheme="minorHAnsi" w:hAnsiTheme="minorHAnsi" w:cstheme="minorHAnsi"/>
        </w:rPr>
      </w:pPr>
      <w:r w:rsidRPr="002C10DE">
        <w:rPr>
          <w:rFonts w:asciiTheme="minorHAnsi" w:hAnsiTheme="minorHAnsi" w:cstheme="minorHAnsi"/>
        </w:rPr>
        <w:t>Archived online orientation (viewable 24/7)</w:t>
      </w:r>
    </w:p>
    <w:p w:rsidR="00B15E04" w:rsidRDefault="00B15E04" w:rsidP="00B87392">
      <w:pPr>
        <w:pStyle w:val="Default"/>
        <w:spacing w:before="0" w:after="0" w:line="240" w:lineRule="auto"/>
        <w:ind w:left="720"/>
        <w:rPr>
          <w:rFonts w:asciiTheme="minorHAnsi" w:hAnsiTheme="minorHAnsi" w:cstheme="minorHAnsi"/>
        </w:rPr>
      </w:pPr>
    </w:p>
    <w:p w:rsidR="00B15E04" w:rsidRDefault="00B15E04" w:rsidP="00B87392">
      <w:pPr>
        <w:pStyle w:val="Default"/>
        <w:spacing w:before="0" w:after="0" w:line="240" w:lineRule="auto"/>
        <w:rPr>
          <w:rFonts w:asciiTheme="minorHAnsi" w:hAnsiTheme="minorHAnsi" w:cstheme="minorHAnsi"/>
        </w:rPr>
      </w:pPr>
      <w:r>
        <w:rPr>
          <w:rFonts w:asciiTheme="minorHAnsi" w:hAnsiTheme="minorHAnsi" w:cstheme="minorHAnsi"/>
        </w:rPr>
        <w:t xml:space="preserve">At present, the MercerOnline team has identified the need to develop a more interactive format for online orientation and </w:t>
      </w:r>
      <w:r w:rsidR="00132B41">
        <w:rPr>
          <w:rFonts w:asciiTheme="minorHAnsi" w:hAnsiTheme="minorHAnsi" w:cstheme="minorHAnsi"/>
        </w:rPr>
        <w:t>is</w:t>
      </w:r>
      <w:r>
        <w:rPr>
          <w:rFonts w:asciiTheme="minorHAnsi" w:hAnsiTheme="minorHAnsi" w:cstheme="minorHAnsi"/>
        </w:rPr>
        <w:t xml:space="preserve"> working on this project (using Articulate Storyline software). </w:t>
      </w:r>
    </w:p>
    <w:p w:rsidR="00B15E04" w:rsidRDefault="00B15E04" w:rsidP="00B87392">
      <w:pPr>
        <w:pStyle w:val="Default"/>
        <w:spacing w:before="0" w:after="0" w:line="240" w:lineRule="auto"/>
        <w:rPr>
          <w:rFonts w:asciiTheme="minorHAnsi" w:hAnsiTheme="minorHAnsi" w:cstheme="minorHAnsi"/>
        </w:rPr>
      </w:pPr>
    </w:p>
    <w:p w:rsidR="00D9705C" w:rsidRDefault="00B15E04" w:rsidP="00B87392">
      <w:pPr>
        <w:pStyle w:val="Default"/>
        <w:spacing w:before="0" w:after="0" w:line="240" w:lineRule="auto"/>
        <w:rPr>
          <w:rFonts w:asciiTheme="minorHAnsi" w:hAnsiTheme="minorHAnsi" w:cstheme="minorHAnsi"/>
        </w:rPr>
      </w:pPr>
      <w:r>
        <w:rPr>
          <w:rFonts w:asciiTheme="minorHAnsi" w:hAnsiTheme="minorHAnsi" w:cstheme="minorHAnsi"/>
        </w:rPr>
        <w:t xml:space="preserve">The orientation includes information about using </w:t>
      </w:r>
      <w:r w:rsidR="008B54D0">
        <w:rPr>
          <w:rFonts w:asciiTheme="minorHAnsi" w:hAnsiTheme="minorHAnsi" w:cstheme="minorHAnsi"/>
        </w:rPr>
        <w:t>Blackboard</w:t>
      </w:r>
      <w:r>
        <w:rPr>
          <w:rFonts w:asciiTheme="minorHAnsi" w:hAnsiTheme="minorHAnsi" w:cstheme="minorHAnsi"/>
        </w:rPr>
        <w:t xml:space="preserve"> and best practices in taking online courses. Orientation also encourages student reflection about whether their learning styles, studying habits, time management strategies, and technological skills are suitable for online courses.  Additional information is at </w:t>
      </w:r>
      <w:hyperlink r:id="rId15" w:anchor="6" w:history="1">
        <w:r w:rsidRPr="00B15E04">
          <w:rPr>
            <w:rStyle w:val="Hyperlink"/>
            <w:rFonts w:asciiTheme="minorHAnsi" w:hAnsiTheme="minorHAnsi" w:cstheme="minorHAnsi"/>
          </w:rPr>
          <w:t>http://www.mccc.edu/programs_tvc_faqs.shtml#6</w:t>
        </w:r>
      </w:hyperlink>
    </w:p>
    <w:p w:rsidR="00B87392" w:rsidRDefault="00B87392" w:rsidP="00B87392">
      <w:pPr>
        <w:pStyle w:val="Default"/>
        <w:spacing w:before="0" w:after="0" w:line="240" w:lineRule="auto"/>
        <w:rPr>
          <w:rFonts w:asciiTheme="minorHAnsi" w:hAnsiTheme="minorHAnsi" w:cstheme="minorHAnsi"/>
        </w:rPr>
      </w:pPr>
    </w:p>
    <w:p w:rsidR="00D9705C" w:rsidRPr="000C5500" w:rsidRDefault="00D9705C" w:rsidP="00B87392">
      <w:pPr>
        <w:pStyle w:val="Heading2"/>
        <w:spacing w:line="240" w:lineRule="auto"/>
      </w:pPr>
      <w:bookmarkStart w:id="17" w:name="_Toc415216943"/>
      <w:r w:rsidRPr="000C5500">
        <w:t>Student Access to Courses</w:t>
      </w:r>
      <w:bookmarkEnd w:id="17"/>
    </w:p>
    <w:p w:rsidR="00D9705C" w:rsidRPr="000C5500" w:rsidRDefault="00D9705C" w:rsidP="00B87392">
      <w:pPr>
        <w:spacing w:before="0" w:after="0" w:line="240" w:lineRule="auto"/>
        <w:rPr>
          <w:iCs/>
          <w:sz w:val="24"/>
        </w:rPr>
      </w:pPr>
      <w:r w:rsidRPr="000C5500">
        <w:rPr>
          <w:iCs/>
          <w:sz w:val="24"/>
        </w:rPr>
        <w:t>In order to provide students with ample opportunities to become familiar with the navigation and u</w:t>
      </w:r>
      <w:r w:rsidR="000C5500" w:rsidRPr="000C5500">
        <w:rPr>
          <w:iCs/>
          <w:sz w:val="24"/>
        </w:rPr>
        <w:t>se</w:t>
      </w:r>
      <w:r w:rsidRPr="000C5500">
        <w:rPr>
          <w:iCs/>
          <w:sz w:val="24"/>
        </w:rPr>
        <w:t xml:space="preserve"> of </w:t>
      </w:r>
      <w:r w:rsidR="000C5500" w:rsidRPr="000C5500">
        <w:rPr>
          <w:iCs/>
          <w:sz w:val="24"/>
        </w:rPr>
        <w:t>Blackboard in their course(s)</w:t>
      </w:r>
      <w:r w:rsidRPr="000C5500">
        <w:rPr>
          <w:iCs/>
          <w:sz w:val="24"/>
        </w:rPr>
        <w:t>, MercerOnline makes courses available to students on the date of the first orientation, typically 4-5 days prior to the start of the semester.</w:t>
      </w:r>
    </w:p>
    <w:p w:rsidR="00D9705C" w:rsidRPr="000C5500" w:rsidRDefault="00D9705C" w:rsidP="00B87392">
      <w:pPr>
        <w:spacing w:before="0" w:after="0" w:line="240" w:lineRule="auto"/>
        <w:rPr>
          <w:iCs/>
          <w:sz w:val="24"/>
        </w:rPr>
      </w:pPr>
    </w:p>
    <w:p w:rsidR="00D9705C" w:rsidRPr="00D9705C" w:rsidRDefault="000C5500" w:rsidP="00B87392">
      <w:pPr>
        <w:spacing w:before="0" w:after="0" w:line="240" w:lineRule="auto"/>
        <w:rPr>
          <w:iCs/>
          <w:sz w:val="24"/>
        </w:rPr>
      </w:pPr>
      <w:r w:rsidRPr="000C5500">
        <w:rPr>
          <w:iCs/>
          <w:sz w:val="24"/>
        </w:rPr>
        <w:t>MercerOnline recommends that i</w:t>
      </w:r>
      <w:r w:rsidR="00D9705C" w:rsidRPr="000C5500">
        <w:rPr>
          <w:iCs/>
          <w:sz w:val="24"/>
        </w:rPr>
        <w:t>nstructors have their courses prepared prior to the date of student access</w:t>
      </w:r>
      <w:r w:rsidRPr="000C5500">
        <w:rPr>
          <w:iCs/>
          <w:sz w:val="24"/>
        </w:rPr>
        <w:t>.  If course is not fully prepared, MercerOnline recommends that instructors hide</w:t>
      </w:r>
      <w:r w:rsidR="00D9705C" w:rsidRPr="000C5500">
        <w:rPr>
          <w:iCs/>
          <w:sz w:val="24"/>
        </w:rPr>
        <w:t xml:space="preserve"> any course materials which they do not want students to access before the official start of the semester.</w:t>
      </w:r>
    </w:p>
    <w:p w:rsidR="00B87392" w:rsidRDefault="00B87392" w:rsidP="00B87392">
      <w:pPr>
        <w:pStyle w:val="Default"/>
        <w:spacing w:before="0" w:after="0" w:line="240" w:lineRule="auto"/>
        <w:rPr>
          <w:rFonts w:asciiTheme="minorHAnsi" w:hAnsiTheme="minorHAnsi" w:cstheme="minorHAnsi"/>
        </w:rPr>
      </w:pPr>
    </w:p>
    <w:p w:rsidR="00BF79FC" w:rsidRDefault="00BF79FC" w:rsidP="00B87392">
      <w:pPr>
        <w:pStyle w:val="Default"/>
        <w:spacing w:before="0" w:after="0" w:line="240" w:lineRule="auto"/>
        <w:rPr>
          <w:rFonts w:asciiTheme="minorHAnsi" w:hAnsiTheme="minorHAnsi" w:cstheme="minorHAnsi"/>
        </w:rPr>
      </w:pPr>
    </w:p>
    <w:p w:rsidR="00BF79FC" w:rsidRDefault="00BF79FC" w:rsidP="00B87392">
      <w:pPr>
        <w:pStyle w:val="Default"/>
        <w:spacing w:before="0" w:after="0" w:line="240" w:lineRule="auto"/>
        <w:rPr>
          <w:rFonts w:asciiTheme="minorHAnsi" w:hAnsiTheme="minorHAnsi" w:cstheme="minorHAnsi"/>
        </w:rPr>
      </w:pPr>
    </w:p>
    <w:p w:rsidR="00BF79FC" w:rsidRDefault="00BF79FC" w:rsidP="00B87392">
      <w:pPr>
        <w:pStyle w:val="Default"/>
        <w:spacing w:before="0" w:after="0" w:line="240" w:lineRule="auto"/>
        <w:rPr>
          <w:rFonts w:asciiTheme="minorHAnsi" w:hAnsiTheme="minorHAnsi" w:cstheme="minorHAnsi"/>
        </w:rPr>
      </w:pPr>
    </w:p>
    <w:p w:rsidR="00BF79FC" w:rsidRDefault="00BF79FC" w:rsidP="00B87392">
      <w:pPr>
        <w:pStyle w:val="Default"/>
        <w:spacing w:before="0" w:after="0" w:line="240" w:lineRule="auto"/>
        <w:rPr>
          <w:rFonts w:asciiTheme="minorHAnsi" w:hAnsiTheme="minorHAnsi" w:cstheme="minorHAnsi"/>
        </w:rPr>
      </w:pPr>
    </w:p>
    <w:p w:rsidR="00BF79FC" w:rsidRPr="00B15E04" w:rsidRDefault="00BF79FC" w:rsidP="00B87392">
      <w:pPr>
        <w:pStyle w:val="Default"/>
        <w:spacing w:before="0" w:after="0" w:line="240" w:lineRule="auto"/>
        <w:rPr>
          <w:rFonts w:asciiTheme="minorHAnsi" w:hAnsiTheme="minorHAnsi" w:cstheme="minorHAnsi"/>
        </w:rPr>
      </w:pPr>
    </w:p>
    <w:p w:rsidR="007B6943" w:rsidRPr="007B6943" w:rsidRDefault="008E143D" w:rsidP="00B87392">
      <w:pPr>
        <w:pStyle w:val="Heading1"/>
        <w:spacing w:before="0" w:line="240" w:lineRule="auto"/>
      </w:pPr>
      <w:bookmarkStart w:id="18" w:name="_Toc415216944"/>
      <w:r>
        <w:lastRenderedPageBreak/>
        <w:t>Academic Support Services</w:t>
      </w:r>
      <w:bookmarkEnd w:id="18"/>
      <w:r>
        <w:t xml:space="preserve"> </w:t>
      </w:r>
    </w:p>
    <w:p w:rsidR="00E76509" w:rsidRDefault="00E76509" w:rsidP="00B87392">
      <w:pPr>
        <w:pStyle w:val="Default"/>
        <w:spacing w:before="0" w:after="0" w:line="240" w:lineRule="auto"/>
        <w:rPr>
          <w:rFonts w:asciiTheme="minorHAnsi" w:hAnsiTheme="minorHAnsi" w:cstheme="minorHAnsi"/>
        </w:rPr>
      </w:pPr>
    </w:p>
    <w:p w:rsidR="007B6943" w:rsidRDefault="007B6943" w:rsidP="00B87392">
      <w:pPr>
        <w:pStyle w:val="Default"/>
        <w:spacing w:before="0" w:after="0" w:line="240" w:lineRule="auto"/>
        <w:rPr>
          <w:rFonts w:asciiTheme="minorHAnsi" w:hAnsiTheme="minorHAnsi" w:cstheme="minorHAnsi"/>
        </w:rPr>
      </w:pPr>
      <w:r w:rsidRPr="007B6943">
        <w:rPr>
          <w:rFonts w:asciiTheme="minorHAnsi" w:hAnsiTheme="minorHAnsi" w:cstheme="minorHAnsi"/>
        </w:rPr>
        <w:t xml:space="preserve">MercerOnline staff work with </w:t>
      </w:r>
      <w:r>
        <w:rPr>
          <w:rFonts w:asciiTheme="minorHAnsi" w:hAnsiTheme="minorHAnsi" w:cstheme="minorHAnsi"/>
        </w:rPr>
        <w:t>Academic Support Services staff to ensure that best practices, federal regulations, faculty development, and instructional design principles reflect the college’s mission and vision for accessibility.</w:t>
      </w:r>
    </w:p>
    <w:p w:rsidR="00312F9F" w:rsidRDefault="00312F9F" w:rsidP="00B87392">
      <w:pPr>
        <w:pStyle w:val="Default"/>
        <w:spacing w:before="0" w:after="0" w:line="240" w:lineRule="auto"/>
        <w:rPr>
          <w:rFonts w:asciiTheme="minorHAnsi" w:hAnsiTheme="minorHAnsi" w:cstheme="minorHAnsi"/>
        </w:rPr>
      </w:pPr>
    </w:p>
    <w:p w:rsidR="007B6943" w:rsidRDefault="007B6943" w:rsidP="00B87392">
      <w:pPr>
        <w:pStyle w:val="Heading2"/>
        <w:spacing w:line="240" w:lineRule="auto"/>
      </w:pPr>
      <w:bookmarkStart w:id="19" w:name="_Toc415216945"/>
      <w:r>
        <w:t>Accessibility and 508 Compliance</w:t>
      </w:r>
      <w:bookmarkEnd w:id="19"/>
    </w:p>
    <w:p w:rsidR="00EE5B56" w:rsidRDefault="007B6943" w:rsidP="00B87392">
      <w:pPr>
        <w:pStyle w:val="Default"/>
        <w:spacing w:before="0" w:after="0" w:line="240" w:lineRule="auto"/>
        <w:rPr>
          <w:rFonts w:asciiTheme="minorHAnsi" w:hAnsiTheme="minorHAnsi" w:cstheme="minorHAnsi"/>
        </w:rPr>
      </w:pPr>
      <w:r>
        <w:rPr>
          <w:rFonts w:asciiTheme="minorHAnsi" w:hAnsiTheme="minorHAnsi" w:cstheme="minorHAnsi"/>
        </w:rPr>
        <w:t>Mercer County Community College strives to provide on campus and online classrooms that are fully accessible to all students. All materials adhere to state and federal guidelines</w:t>
      </w:r>
      <w:r w:rsidR="00EE5B56">
        <w:rPr>
          <w:rFonts w:asciiTheme="minorHAnsi" w:hAnsiTheme="minorHAnsi" w:cstheme="minorHAnsi"/>
        </w:rPr>
        <w:t xml:space="preserve"> and meet Quality Matters standards for accessibility. </w:t>
      </w:r>
    </w:p>
    <w:p w:rsidR="00EE5B56" w:rsidRDefault="00EE5B56" w:rsidP="00B87392">
      <w:pPr>
        <w:pStyle w:val="Default"/>
        <w:spacing w:before="0" w:after="0" w:line="240" w:lineRule="auto"/>
        <w:rPr>
          <w:rFonts w:asciiTheme="minorHAnsi" w:hAnsiTheme="minorHAnsi" w:cstheme="minorHAnsi"/>
        </w:rPr>
      </w:pPr>
    </w:p>
    <w:p w:rsidR="007B6943" w:rsidRDefault="007B6943" w:rsidP="00B87392">
      <w:pPr>
        <w:pStyle w:val="Default"/>
        <w:spacing w:before="0" w:after="0" w:line="240" w:lineRule="auto"/>
        <w:rPr>
          <w:rFonts w:asciiTheme="minorHAnsi" w:hAnsiTheme="minorHAnsi" w:cstheme="minorHAnsi"/>
          <w:b/>
        </w:rPr>
      </w:pPr>
      <w:r w:rsidRPr="007B6943">
        <w:rPr>
          <w:rFonts w:asciiTheme="minorHAnsi" w:hAnsiTheme="minorHAnsi" w:cstheme="minorHAnsi"/>
        </w:rPr>
        <w:t>The following guidelines have been adapted f</w:t>
      </w:r>
      <w:r>
        <w:rPr>
          <w:rFonts w:asciiTheme="minorHAnsi" w:hAnsiTheme="minorHAnsi" w:cstheme="minorHAnsi"/>
        </w:rPr>
        <w:t>ro</w:t>
      </w:r>
      <w:r w:rsidRPr="007B6943">
        <w:rPr>
          <w:rFonts w:asciiTheme="minorHAnsi" w:hAnsiTheme="minorHAnsi" w:cstheme="minorHAnsi"/>
        </w:rPr>
        <w:t>m the formalized standards of the 1998 Amendment to Section 508 of the Rehabilitat</w:t>
      </w:r>
      <w:r w:rsidR="00EE5B56">
        <w:rPr>
          <w:rFonts w:asciiTheme="minorHAnsi" w:hAnsiTheme="minorHAnsi" w:cstheme="minorHAnsi"/>
        </w:rPr>
        <w:t xml:space="preserve">ion Act </w:t>
      </w:r>
      <w:r w:rsidR="00F46270">
        <w:rPr>
          <w:rFonts w:asciiTheme="minorHAnsi" w:hAnsiTheme="minorHAnsi" w:cstheme="minorHAnsi"/>
        </w:rPr>
        <w:t xml:space="preserve">and </w:t>
      </w:r>
      <w:r w:rsidRPr="007B6943">
        <w:rPr>
          <w:rFonts w:asciiTheme="minorHAnsi" w:hAnsiTheme="minorHAnsi" w:cstheme="minorHAnsi"/>
        </w:rPr>
        <w:t>Quality Matters standards for ac</w:t>
      </w:r>
      <w:r>
        <w:rPr>
          <w:rFonts w:asciiTheme="minorHAnsi" w:hAnsiTheme="minorHAnsi" w:cstheme="minorHAnsi"/>
        </w:rPr>
        <w:t>cessibilit</w:t>
      </w:r>
      <w:r w:rsidR="00F46270">
        <w:rPr>
          <w:rFonts w:asciiTheme="minorHAnsi" w:hAnsiTheme="minorHAnsi" w:cstheme="minorHAnsi"/>
        </w:rPr>
        <w:t>y</w:t>
      </w:r>
      <w:r w:rsidR="00F46270">
        <w:rPr>
          <w:rStyle w:val="FootnoteReference"/>
          <w:rFonts w:asciiTheme="minorHAnsi" w:hAnsiTheme="minorHAnsi" w:cstheme="minorHAnsi"/>
        </w:rPr>
        <w:footnoteReference w:id="2"/>
      </w:r>
      <w:r>
        <w:rPr>
          <w:rFonts w:asciiTheme="minorHAnsi" w:hAnsiTheme="minorHAnsi" w:cstheme="minorHAnsi"/>
        </w:rPr>
        <w:t>:</w:t>
      </w:r>
    </w:p>
    <w:p w:rsidR="008E143D" w:rsidRPr="008E143D" w:rsidRDefault="007B6943" w:rsidP="00B87392">
      <w:pPr>
        <w:pStyle w:val="ListParagraph"/>
        <w:numPr>
          <w:ilvl w:val="0"/>
          <w:numId w:val="7"/>
        </w:numPr>
        <w:autoSpaceDE w:val="0"/>
        <w:autoSpaceDN w:val="0"/>
        <w:adjustRightInd w:val="0"/>
        <w:spacing w:before="0" w:after="0" w:line="240" w:lineRule="auto"/>
        <w:rPr>
          <w:rFonts w:cstheme="minorHAnsi"/>
          <w:color w:val="000000"/>
          <w:sz w:val="28"/>
          <w:szCs w:val="24"/>
        </w:rPr>
      </w:pPr>
      <w:r w:rsidRPr="008E143D">
        <w:rPr>
          <w:rFonts w:cstheme="minorHAnsi"/>
          <w:color w:val="000000"/>
          <w:sz w:val="24"/>
          <w:szCs w:val="24"/>
        </w:rPr>
        <w:t xml:space="preserve">Course homepage includes prominent link to </w:t>
      </w:r>
      <w:r w:rsidR="008E143D" w:rsidRPr="008E143D">
        <w:rPr>
          <w:rFonts w:cstheme="minorHAnsi"/>
          <w:color w:val="000000"/>
          <w:sz w:val="24"/>
          <w:szCs w:val="24"/>
        </w:rPr>
        <w:t xml:space="preserve">Mercer’s </w:t>
      </w:r>
      <w:r w:rsidR="008E143D">
        <w:rPr>
          <w:rFonts w:cstheme="minorHAnsi"/>
          <w:color w:val="000000"/>
          <w:sz w:val="24"/>
          <w:szCs w:val="24"/>
        </w:rPr>
        <w:t>Office of Special</w:t>
      </w:r>
      <w:r w:rsidR="008E143D" w:rsidRPr="008E143D">
        <w:rPr>
          <w:rFonts w:cstheme="minorHAnsi"/>
          <w:color w:val="000000"/>
          <w:sz w:val="24"/>
          <w:szCs w:val="24"/>
        </w:rPr>
        <w:t xml:space="preserve"> Services</w:t>
      </w:r>
      <w:r w:rsidRPr="008E143D">
        <w:rPr>
          <w:rFonts w:cstheme="minorHAnsi"/>
          <w:color w:val="000000"/>
          <w:sz w:val="24"/>
          <w:szCs w:val="24"/>
        </w:rPr>
        <w:t xml:space="preserve"> website, which includes information for students on how to gain access to disabilities support services and current ADA policy and/or guidelines: </w:t>
      </w:r>
      <w:hyperlink r:id="rId16" w:history="1">
        <w:r w:rsidR="008E143D" w:rsidRPr="008E143D">
          <w:rPr>
            <w:rStyle w:val="Hyperlink"/>
            <w:sz w:val="24"/>
          </w:rPr>
          <w:t>http://www.mccc.edu/student_services_needs.shtml</w:t>
        </w:r>
      </w:hyperlink>
    </w:p>
    <w:p w:rsidR="007B6943" w:rsidRPr="007B6943" w:rsidRDefault="007B6943" w:rsidP="00B87392">
      <w:pPr>
        <w:pStyle w:val="ListParagraph"/>
        <w:numPr>
          <w:ilvl w:val="0"/>
          <w:numId w:val="7"/>
        </w:numPr>
        <w:autoSpaceDE w:val="0"/>
        <w:autoSpaceDN w:val="0"/>
        <w:adjustRightInd w:val="0"/>
        <w:spacing w:before="0" w:after="0" w:line="240" w:lineRule="auto"/>
        <w:rPr>
          <w:rFonts w:cstheme="minorHAnsi"/>
          <w:color w:val="000000"/>
          <w:sz w:val="24"/>
          <w:szCs w:val="24"/>
        </w:rPr>
      </w:pPr>
      <w:r w:rsidRPr="007B6943">
        <w:rPr>
          <w:rFonts w:cstheme="minorHAnsi"/>
          <w:color w:val="000000"/>
          <w:sz w:val="24"/>
          <w:szCs w:val="24"/>
        </w:rPr>
        <w:t xml:space="preserve">Equivalent and alternative means of access to course information, listed below: </w:t>
      </w:r>
    </w:p>
    <w:p w:rsidR="007B6943" w:rsidRPr="008E143D" w:rsidRDefault="007B6943" w:rsidP="00B87392">
      <w:pPr>
        <w:pStyle w:val="ListParagraph"/>
        <w:numPr>
          <w:ilvl w:val="1"/>
          <w:numId w:val="7"/>
        </w:numPr>
        <w:autoSpaceDE w:val="0"/>
        <w:autoSpaceDN w:val="0"/>
        <w:adjustRightInd w:val="0"/>
        <w:spacing w:before="0" w:after="0" w:line="240" w:lineRule="auto"/>
        <w:rPr>
          <w:rFonts w:cstheme="minorHAnsi"/>
          <w:color w:val="000000"/>
          <w:sz w:val="24"/>
          <w:szCs w:val="24"/>
        </w:rPr>
      </w:pPr>
      <w:r w:rsidRPr="008E143D">
        <w:rPr>
          <w:rFonts w:cstheme="minorHAnsi"/>
          <w:color w:val="000000"/>
          <w:sz w:val="24"/>
          <w:szCs w:val="24"/>
        </w:rPr>
        <w:t>Audio presentations h</w:t>
      </w:r>
      <w:r w:rsidR="00EE5B56">
        <w:rPr>
          <w:rFonts w:cstheme="minorHAnsi"/>
          <w:color w:val="000000"/>
          <w:sz w:val="24"/>
          <w:szCs w:val="24"/>
        </w:rPr>
        <w:t>ave text transcripts available</w:t>
      </w:r>
    </w:p>
    <w:p w:rsidR="008E143D" w:rsidRDefault="007B6943" w:rsidP="00B87392">
      <w:pPr>
        <w:pStyle w:val="ListParagraph"/>
        <w:numPr>
          <w:ilvl w:val="1"/>
          <w:numId w:val="7"/>
        </w:numPr>
        <w:autoSpaceDE w:val="0"/>
        <w:autoSpaceDN w:val="0"/>
        <w:adjustRightInd w:val="0"/>
        <w:spacing w:before="0" w:after="0" w:line="240" w:lineRule="auto"/>
        <w:rPr>
          <w:rFonts w:cstheme="minorHAnsi"/>
          <w:color w:val="000000"/>
          <w:sz w:val="24"/>
          <w:szCs w:val="24"/>
        </w:rPr>
      </w:pPr>
      <w:r w:rsidRPr="008E143D">
        <w:rPr>
          <w:rFonts w:cstheme="minorHAnsi"/>
          <w:color w:val="000000"/>
          <w:sz w:val="24"/>
          <w:szCs w:val="24"/>
        </w:rPr>
        <w:t>Videos are accompanied by a text transcri</w:t>
      </w:r>
      <w:r w:rsidR="008E143D">
        <w:rPr>
          <w:rFonts w:cstheme="minorHAnsi"/>
          <w:color w:val="000000"/>
          <w:sz w:val="24"/>
          <w:szCs w:val="24"/>
        </w:rPr>
        <w:t>pt or and/or closed-captioning;</w:t>
      </w:r>
    </w:p>
    <w:p w:rsidR="008E143D" w:rsidRDefault="007B6943" w:rsidP="00B87392">
      <w:pPr>
        <w:pStyle w:val="ListParagraph"/>
        <w:numPr>
          <w:ilvl w:val="1"/>
          <w:numId w:val="7"/>
        </w:numPr>
        <w:autoSpaceDE w:val="0"/>
        <w:autoSpaceDN w:val="0"/>
        <w:adjustRightInd w:val="0"/>
        <w:spacing w:before="0" w:after="0" w:line="240" w:lineRule="auto"/>
        <w:rPr>
          <w:rFonts w:cstheme="minorHAnsi"/>
          <w:color w:val="000000"/>
          <w:sz w:val="24"/>
          <w:szCs w:val="24"/>
        </w:rPr>
      </w:pPr>
      <w:r w:rsidRPr="008E143D">
        <w:rPr>
          <w:rFonts w:cstheme="minorHAnsi"/>
          <w:color w:val="000000"/>
          <w:sz w:val="24"/>
          <w:szCs w:val="24"/>
        </w:rPr>
        <w:t>Im</w:t>
      </w:r>
      <w:r w:rsidR="00EE5B56">
        <w:rPr>
          <w:rFonts w:cstheme="minorHAnsi"/>
          <w:color w:val="000000"/>
          <w:sz w:val="24"/>
          <w:szCs w:val="24"/>
        </w:rPr>
        <w:t>ages/animations are tagged with descriptive text</w:t>
      </w:r>
    </w:p>
    <w:p w:rsidR="008E143D" w:rsidRDefault="007B6943" w:rsidP="00B87392">
      <w:pPr>
        <w:pStyle w:val="ListParagraph"/>
        <w:numPr>
          <w:ilvl w:val="1"/>
          <w:numId w:val="7"/>
        </w:numPr>
        <w:autoSpaceDE w:val="0"/>
        <w:autoSpaceDN w:val="0"/>
        <w:adjustRightInd w:val="0"/>
        <w:spacing w:before="0" w:after="0" w:line="240" w:lineRule="auto"/>
        <w:rPr>
          <w:rFonts w:cstheme="minorHAnsi"/>
          <w:color w:val="000000"/>
          <w:sz w:val="24"/>
          <w:szCs w:val="24"/>
        </w:rPr>
      </w:pPr>
      <w:r w:rsidRPr="008E143D">
        <w:rPr>
          <w:rFonts w:cstheme="minorHAnsi"/>
          <w:color w:val="000000"/>
          <w:sz w:val="24"/>
          <w:szCs w:val="24"/>
        </w:rPr>
        <w:t xml:space="preserve">Web pages should be formatted using minimal color-coding as a means to communicate information and rather should use </w:t>
      </w:r>
      <w:r w:rsidR="00EE5B56">
        <w:rPr>
          <w:rFonts w:cstheme="minorHAnsi"/>
          <w:b/>
          <w:color w:val="000000"/>
          <w:sz w:val="24"/>
          <w:szCs w:val="24"/>
        </w:rPr>
        <w:t>bold</w:t>
      </w:r>
      <w:r w:rsidRPr="008E143D">
        <w:rPr>
          <w:rFonts w:cstheme="minorHAnsi"/>
          <w:color w:val="000000"/>
          <w:sz w:val="24"/>
          <w:szCs w:val="24"/>
        </w:rPr>
        <w:t xml:space="preserve"> or non-color </w:t>
      </w:r>
      <w:r w:rsidR="00EE5B56">
        <w:rPr>
          <w:rFonts w:cstheme="minorHAnsi"/>
          <w:color w:val="000000"/>
          <w:sz w:val="24"/>
          <w:szCs w:val="24"/>
        </w:rPr>
        <w:t>text formatting as appropriate</w:t>
      </w:r>
    </w:p>
    <w:p w:rsidR="008E143D" w:rsidRDefault="007B6943" w:rsidP="00B87392">
      <w:pPr>
        <w:pStyle w:val="ListParagraph"/>
        <w:numPr>
          <w:ilvl w:val="1"/>
          <w:numId w:val="7"/>
        </w:numPr>
        <w:autoSpaceDE w:val="0"/>
        <w:autoSpaceDN w:val="0"/>
        <w:adjustRightInd w:val="0"/>
        <w:spacing w:before="0" w:after="0" w:line="240" w:lineRule="auto"/>
        <w:rPr>
          <w:rFonts w:cstheme="minorHAnsi"/>
          <w:color w:val="000000"/>
          <w:sz w:val="24"/>
          <w:szCs w:val="24"/>
        </w:rPr>
      </w:pPr>
      <w:r w:rsidRPr="008E143D">
        <w:rPr>
          <w:rFonts w:cstheme="minorHAnsi"/>
          <w:color w:val="000000"/>
          <w:sz w:val="24"/>
          <w:szCs w:val="24"/>
        </w:rPr>
        <w:t>Internet links have descriptions which clearly identify their intent and purp</w:t>
      </w:r>
      <w:r w:rsidR="00EE5B56">
        <w:rPr>
          <w:rFonts w:cstheme="minorHAnsi"/>
          <w:color w:val="000000"/>
          <w:sz w:val="24"/>
          <w:szCs w:val="24"/>
        </w:rPr>
        <w:t>ose; (for example, rather than “</w:t>
      </w:r>
      <w:r w:rsidRPr="008E143D">
        <w:rPr>
          <w:rFonts w:cstheme="minorHAnsi"/>
          <w:color w:val="000000"/>
          <w:sz w:val="24"/>
          <w:szCs w:val="24"/>
        </w:rPr>
        <w:t>Click Here</w:t>
      </w:r>
      <w:r w:rsidR="00EE5B56">
        <w:rPr>
          <w:rFonts w:cstheme="minorHAnsi"/>
          <w:color w:val="000000"/>
          <w:sz w:val="24"/>
          <w:szCs w:val="24"/>
        </w:rPr>
        <w:t xml:space="preserve">,” links should </w:t>
      </w:r>
      <w:r w:rsidR="008E143D">
        <w:rPr>
          <w:rFonts w:cstheme="minorHAnsi"/>
          <w:color w:val="000000"/>
          <w:sz w:val="24"/>
          <w:szCs w:val="24"/>
        </w:rPr>
        <w:t>be labeled</w:t>
      </w:r>
      <w:r w:rsidR="00EE5B56">
        <w:rPr>
          <w:rFonts w:cstheme="minorHAnsi"/>
          <w:color w:val="000000"/>
          <w:sz w:val="24"/>
          <w:szCs w:val="24"/>
        </w:rPr>
        <w:t>, e.g. “</w:t>
      </w:r>
      <w:r w:rsidR="008E143D">
        <w:rPr>
          <w:rFonts w:cstheme="minorHAnsi"/>
          <w:color w:val="000000"/>
          <w:sz w:val="24"/>
          <w:szCs w:val="24"/>
        </w:rPr>
        <w:t>Take Practice Test</w:t>
      </w:r>
      <w:r w:rsidR="00EE5B56">
        <w:rPr>
          <w:rFonts w:cstheme="minorHAnsi"/>
          <w:color w:val="000000"/>
          <w:sz w:val="24"/>
          <w:szCs w:val="24"/>
        </w:rPr>
        <w:t>”)</w:t>
      </w:r>
    </w:p>
    <w:p w:rsidR="007B6943" w:rsidRPr="008E143D" w:rsidRDefault="007B6943" w:rsidP="00B87392">
      <w:pPr>
        <w:pStyle w:val="ListParagraph"/>
        <w:numPr>
          <w:ilvl w:val="0"/>
          <w:numId w:val="7"/>
        </w:numPr>
        <w:autoSpaceDE w:val="0"/>
        <w:autoSpaceDN w:val="0"/>
        <w:adjustRightInd w:val="0"/>
        <w:spacing w:before="0" w:after="0" w:line="240" w:lineRule="auto"/>
        <w:rPr>
          <w:rFonts w:cstheme="minorHAnsi"/>
          <w:color w:val="000000"/>
          <w:sz w:val="24"/>
          <w:szCs w:val="24"/>
        </w:rPr>
      </w:pPr>
      <w:r w:rsidRPr="008E143D">
        <w:rPr>
          <w:rFonts w:cstheme="minorHAnsi"/>
          <w:color w:val="000000"/>
          <w:sz w:val="24"/>
        </w:rPr>
        <w:t xml:space="preserve">If other tools and software are used to deliver the course, they should be ADA </w:t>
      </w:r>
      <w:r w:rsidR="001F60E2" w:rsidRPr="00B87392">
        <w:rPr>
          <w:rFonts w:cstheme="minorHAnsi"/>
          <w:color w:val="000000"/>
          <w:sz w:val="24"/>
          <w:szCs w:val="24"/>
        </w:rPr>
        <w:t>(</w:t>
      </w:r>
      <w:r w:rsidR="001F60E2" w:rsidRPr="00B87392">
        <w:rPr>
          <w:rFonts w:cstheme="minorHAnsi"/>
          <w:sz w:val="24"/>
          <w:szCs w:val="24"/>
        </w:rPr>
        <w:t>Americans with Disability Act</w:t>
      </w:r>
      <w:r w:rsidR="001F60E2">
        <w:rPr>
          <w:rFonts w:cstheme="minorHAnsi"/>
          <w:color w:val="000000"/>
          <w:sz w:val="24"/>
        </w:rPr>
        <w:t xml:space="preserve">) </w:t>
      </w:r>
      <w:r w:rsidRPr="008E143D">
        <w:rPr>
          <w:rFonts w:cstheme="minorHAnsi"/>
          <w:color w:val="000000"/>
          <w:sz w:val="24"/>
        </w:rPr>
        <w:t xml:space="preserve">accessible. This would include external software applications, websites, and/or publisher provided services and content. </w:t>
      </w:r>
    </w:p>
    <w:p w:rsidR="00EE5B56" w:rsidRDefault="00EE5B56" w:rsidP="00B87392">
      <w:pPr>
        <w:pStyle w:val="Default"/>
        <w:spacing w:before="0" w:after="0" w:line="240" w:lineRule="auto"/>
        <w:rPr>
          <w:rFonts w:asciiTheme="minorHAnsi" w:hAnsiTheme="minorHAnsi" w:cstheme="minorHAnsi"/>
        </w:rPr>
      </w:pPr>
    </w:p>
    <w:p w:rsidR="00EE5B56" w:rsidRDefault="00394E05" w:rsidP="00B87392">
      <w:pPr>
        <w:pStyle w:val="Default"/>
        <w:spacing w:before="0" w:after="0" w:line="240" w:lineRule="auto"/>
        <w:rPr>
          <w:rFonts w:asciiTheme="minorHAnsi" w:hAnsiTheme="minorHAnsi" w:cstheme="minorHAnsi"/>
        </w:rPr>
      </w:pPr>
      <w:r>
        <w:rPr>
          <w:rFonts w:asciiTheme="minorHAnsi" w:hAnsiTheme="minorHAnsi" w:cstheme="minorHAnsi"/>
        </w:rPr>
        <w:t>T</w:t>
      </w:r>
      <w:r w:rsidR="00EE5B56">
        <w:rPr>
          <w:rFonts w:asciiTheme="minorHAnsi" w:hAnsiTheme="minorHAnsi" w:cstheme="minorHAnsi"/>
        </w:rPr>
        <w:t>raining also include</w:t>
      </w:r>
      <w:r>
        <w:rPr>
          <w:rFonts w:asciiTheme="minorHAnsi" w:hAnsiTheme="minorHAnsi" w:cstheme="minorHAnsi"/>
        </w:rPr>
        <w:t>s</w:t>
      </w:r>
      <w:r w:rsidR="00EE5B56">
        <w:rPr>
          <w:rFonts w:asciiTheme="minorHAnsi" w:hAnsiTheme="minorHAnsi" w:cstheme="minorHAnsi"/>
        </w:rPr>
        <w:t xml:space="preserve"> an emphasis on the use the principles of Universal Design for Learning. The fundamental methods of Universal Design are achieved by promoting the idea that </w:t>
      </w:r>
      <w:r w:rsidR="00EE5B56">
        <w:rPr>
          <w:rFonts w:asciiTheme="minorHAnsi" w:hAnsiTheme="minorHAnsi" w:cstheme="minorHAnsi"/>
        </w:rPr>
        <w:lastRenderedPageBreak/>
        <w:t>students with disabilities fall along a continuum of learner differences rather than constitute a separate category. To accommodate this continuum, instructors will be responsible for making adjustments for learner differences, not only for those with disabilities, but for all learners. Curriculum materials should be varied, diverse, and flexible to accommodate the many learner differences. Course design considerations consistent with Universal Design principles include:</w:t>
      </w:r>
    </w:p>
    <w:p w:rsidR="00EE5B56" w:rsidRDefault="00EE5B56" w:rsidP="00B87392">
      <w:pPr>
        <w:pStyle w:val="ListParagraph"/>
        <w:numPr>
          <w:ilvl w:val="0"/>
          <w:numId w:val="7"/>
        </w:numPr>
        <w:autoSpaceDE w:val="0"/>
        <w:autoSpaceDN w:val="0"/>
        <w:adjustRightInd w:val="0"/>
        <w:spacing w:before="0" w:after="0" w:line="240" w:lineRule="auto"/>
        <w:rPr>
          <w:rFonts w:cstheme="minorHAnsi"/>
          <w:color w:val="000000"/>
          <w:sz w:val="24"/>
          <w:szCs w:val="24"/>
        </w:rPr>
      </w:pPr>
      <w:r w:rsidRPr="008E143D">
        <w:rPr>
          <w:rFonts w:cstheme="minorHAnsi"/>
          <w:color w:val="000000"/>
          <w:sz w:val="24"/>
          <w:szCs w:val="24"/>
        </w:rPr>
        <w:t>PDF files should be text-backed to enable s</w:t>
      </w:r>
      <w:r>
        <w:rPr>
          <w:rFonts w:cstheme="minorHAnsi"/>
          <w:color w:val="000000"/>
          <w:sz w:val="24"/>
          <w:szCs w:val="24"/>
        </w:rPr>
        <w:t>creen-reader functionality</w:t>
      </w:r>
    </w:p>
    <w:p w:rsidR="00EE5B56" w:rsidRDefault="00EE5B56" w:rsidP="00B87392">
      <w:pPr>
        <w:pStyle w:val="ListParagraph"/>
        <w:numPr>
          <w:ilvl w:val="0"/>
          <w:numId w:val="7"/>
        </w:numPr>
        <w:autoSpaceDE w:val="0"/>
        <w:autoSpaceDN w:val="0"/>
        <w:adjustRightInd w:val="0"/>
        <w:spacing w:before="0" w:after="0" w:line="240" w:lineRule="auto"/>
        <w:rPr>
          <w:rFonts w:cstheme="minorHAnsi"/>
          <w:color w:val="000000"/>
          <w:sz w:val="24"/>
          <w:szCs w:val="24"/>
        </w:rPr>
      </w:pPr>
      <w:r w:rsidRPr="008E143D">
        <w:rPr>
          <w:rFonts w:cstheme="minorHAnsi"/>
          <w:color w:val="000000"/>
          <w:sz w:val="24"/>
          <w:szCs w:val="24"/>
        </w:rPr>
        <w:t>HTML-compliant and accessible pages should be optimized for use with screen reader software such as the utilization of CSS (Cascading Style Sheets) to allow separation of textual informatio</w:t>
      </w:r>
      <w:r>
        <w:rPr>
          <w:rFonts w:cstheme="minorHAnsi"/>
          <w:color w:val="000000"/>
          <w:sz w:val="24"/>
          <w:szCs w:val="24"/>
        </w:rPr>
        <w:t>n from presentation of content</w:t>
      </w:r>
    </w:p>
    <w:p w:rsidR="00EE5B56" w:rsidRDefault="00EE5B56" w:rsidP="00B87392">
      <w:pPr>
        <w:pStyle w:val="ListParagraph"/>
        <w:numPr>
          <w:ilvl w:val="0"/>
          <w:numId w:val="7"/>
        </w:numPr>
        <w:autoSpaceDE w:val="0"/>
        <w:autoSpaceDN w:val="0"/>
        <w:adjustRightInd w:val="0"/>
        <w:spacing w:before="0" w:after="0" w:line="240" w:lineRule="auto"/>
        <w:rPr>
          <w:rFonts w:cstheme="minorHAnsi"/>
          <w:color w:val="000000"/>
          <w:sz w:val="24"/>
          <w:szCs w:val="24"/>
        </w:rPr>
      </w:pPr>
      <w:r w:rsidRPr="008E143D">
        <w:rPr>
          <w:rFonts w:cstheme="minorHAnsi"/>
          <w:color w:val="000000"/>
          <w:sz w:val="24"/>
          <w:szCs w:val="24"/>
        </w:rPr>
        <w:t>Implement maximum use of white space—keep information and display simp</w:t>
      </w:r>
      <w:r>
        <w:rPr>
          <w:rFonts w:cstheme="minorHAnsi"/>
          <w:color w:val="000000"/>
          <w:sz w:val="24"/>
          <w:szCs w:val="24"/>
        </w:rPr>
        <w:t>listic</w:t>
      </w:r>
      <w:r w:rsidRPr="008E143D">
        <w:rPr>
          <w:rFonts w:cstheme="minorHAnsi"/>
          <w:color w:val="000000"/>
          <w:sz w:val="24"/>
          <w:szCs w:val="24"/>
        </w:rPr>
        <w:t xml:space="preserve"> </w:t>
      </w:r>
    </w:p>
    <w:p w:rsidR="00EE5B56" w:rsidRDefault="00EE5B56" w:rsidP="00B87392">
      <w:pPr>
        <w:pStyle w:val="ListParagraph"/>
        <w:numPr>
          <w:ilvl w:val="0"/>
          <w:numId w:val="7"/>
        </w:numPr>
        <w:autoSpaceDE w:val="0"/>
        <w:autoSpaceDN w:val="0"/>
        <w:adjustRightInd w:val="0"/>
        <w:spacing w:before="0" w:after="0" w:line="240" w:lineRule="auto"/>
        <w:rPr>
          <w:rFonts w:cstheme="minorHAnsi"/>
          <w:color w:val="000000"/>
          <w:sz w:val="24"/>
          <w:szCs w:val="24"/>
        </w:rPr>
      </w:pPr>
      <w:r w:rsidRPr="008E143D">
        <w:rPr>
          <w:rFonts w:cstheme="minorHAnsi"/>
          <w:color w:val="000000"/>
          <w:sz w:val="24"/>
          <w:szCs w:val="24"/>
        </w:rPr>
        <w:t xml:space="preserve">Limit the </w:t>
      </w:r>
      <w:r>
        <w:rPr>
          <w:rFonts w:cstheme="minorHAnsi"/>
          <w:color w:val="000000"/>
          <w:sz w:val="24"/>
          <w:szCs w:val="24"/>
        </w:rPr>
        <w:t>number of colors on the screen</w:t>
      </w:r>
    </w:p>
    <w:p w:rsidR="00EE5B56" w:rsidRPr="008E143D" w:rsidRDefault="00EE5B56" w:rsidP="00B87392">
      <w:pPr>
        <w:pStyle w:val="ListParagraph"/>
        <w:numPr>
          <w:ilvl w:val="0"/>
          <w:numId w:val="7"/>
        </w:numPr>
        <w:autoSpaceDE w:val="0"/>
        <w:autoSpaceDN w:val="0"/>
        <w:adjustRightInd w:val="0"/>
        <w:spacing w:before="0" w:after="0" w:line="240" w:lineRule="auto"/>
        <w:rPr>
          <w:rFonts w:cstheme="minorHAnsi"/>
          <w:color w:val="000000"/>
          <w:sz w:val="24"/>
          <w:szCs w:val="24"/>
        </w:rPr>
      </w:pPr>
      <w:r w:rsidRPr="008E143D">
        <w:rPr>
          <w:rFonts w:cstheme="minorHAnsi"/>
          <w:color w:val="000000"/>
          <w:sz w:val="24"/>
        </w:rPr>
        <w:t>Use larger lettering and bulleting</w:t>
      </w:r>
      <w:r>
        <w:rPr>
          <w:rFonts w:cstheme="minorHAnsi"/>
          <w:color w:val="000000"/>
          <w:sz w:val="24"/>
        </w:rPr>
        <w:t xml:space="preserve"> lists to separate information</w:t>
      </w:r>
    </w:p>
    <w:p w:rsidR="00EE5B56" w:rsidRPr="008E143D" w:rsidRDefault="00EE5B56" w:rsidP="00B87392">
      <w:pPr>
        <w:pStyle w:val="ListParagraph"/>
        <w:numPr>
          <w:ilvl w:val="0"/>
          <w:numId w:val="7"/>
        </w:numPr>
        <w:autoSpaceDE w:val="0"/>
        <w:autoSpaceDN w:val="0"/>
        <w:adjustRightInd w:val="0"/>
        <w:spacing w:before="0" w:after="0" w:line="240" w:lineRule="auto"/>
        <w:rPr>
          <w:rFonts w:cstheme="minorHAnsi"/>
          <w:color w:val="000000"/>
          <w:sz w:val="24"/>
          <w:szCs w:val="24"/>
        </w:rPr>
      </w:pPr>
      <w:r w:rsidRPr="008E143D">
        <w:rPr>
          <w:rFonts w:cstheme="minorHAnsi"/>
          <w:color w:val="000000"/>
          <w:sz w:val="24"/>
        </w:rPr>
        <w:t xml:space="preserve">Provide top and bottom navigation to promote consistency </w:t>
      </w:r>
    </w:p>
    <w:p w:rsidR="008E143D" w:rsidRPr="008E143D" w:rsidRDefault="008E143D" w:rsidP="00B87392">
      <w:pPr>
        <w:pStyle w:val="Default"/>
        <w:spacing w:before="0" w:after="0" w:line="240" w:lineRule="auto"/>
        <w:rPr>
          <w:rFonts w:asciiTheme="minorHAnsi" w:hAnsiTheme="minorHAnsi" w:cstheme="minorHAnsi"/>
        </w:rPr>
      </w:pPr>
    </w:p>
    <w:p w:rsidR="008E143D" w:rsidRDefault="008E143D" w:rsidP="00B87392">
      <w:pPr>
        <w:autoSpaceDE w:val="0"/>
        <w:autoSpaceDN w:val="0"/>
        <w:adjustRightInd w:val="0"/>
        <w:spacing w:before="0" w:after="0" w:line="240" w:lineRule="auto"/>
        <w:rPr>
          <w:rFonts w:cstheme="minorHAnsi"/>
          <w:i/>
          <w:iCs/>
          <w:color w:val="000000"/>
          <w:sz w:val="24"/>
          <w:szCs w:val="24"/>
        </w:rPr>
      </w:pPr>
      <w:r w:rsidRPr="008E143D">
        <w:rPr>
          <w:rFonts w:cstheme="minorHAnsi"/>
          <w:color w:val="000000"/>
          <w:sz w:val="24"/>
          <w:szCs w:val="24"/>
        </w:rPr>
        <w:t xml:space="preserve">For more information on best practices, please view the following sources: </w:t>
      </w:r>
    </w:p>
    <w:p w:rsidR="00F46270" w:rsidRDefault="008E143D" w:rsidP="00B87392">
      <w:pPr>
        <w:pStyle w:val="ListParagraph"/>
        <w:numPr>
          <w:ilvl w:val="0"/>
          <w:numId w:val="8"/>
        </w:numPr>
        <w:autoSpaceDE w:val="0"/>
        <w:autoSpaceDN w:val="0"/>
        <w:adjustRightInd w:val="0"/>
        <w:spacing w:before="0" w:after="0" w:line="240" w:lineRule="auto"/>
        <w:rPr>
          <w:rFonts w:cstheme="minorHAnsi"/>
          <w:color w:val="000000"/>
          <w:sz w:val="24"/>
          <w:szCs w:val="24"/>
        </w:rPr>
      </w:pPr>
      <w:r w:rsidRPr="008E143D">
        <w:rPr>
          <w:rFonts w:cstheme="minorHAnsi"/>
          <w:color w:val="000000"/>
          <w:sz w:val="24"/>
          <w:szCs w:val="24"/>
        </w:rPr>
        <w:t xml:space="preserve">Section 508 </w:t>
      </w:r>
      <w:r>
        <w:rPr>
          <w:rFonts w:cstheme="minorHAnsi"/>
          <w:color w:val="000000"/>
          <w:sz w:val="24"/>
          <w:szCs w:val="24"/>
        </w:rPr>
        <w:t xml:space="preserve"> </w:t>
      </w:r>
      <w:hyperlink r:id="rId17" w:history="1">
        <w:r w:rsidRPr="00CD2564">
          <w:rPr>
            <w:rStyle w:val="Hyperlink"/>
            <w:rFonts w:cstheme="minorHAnsi"/>
            <w:sz w:val="24"/>
            <w:szCs w:val="24"/>
          </w:rPr>
          <w:t>http://www.section508.gov/</w:t>
        </w:r>
      </w:hyperlink>
      <w:r>
        <w:rPr>
          <w:rFonts w:cstheme="minorHAnsi"/>
          <w:color w:val="000000"/>
          <w:sz w:val="24"/>
          <w:szCs w:val="24"/>
        </w:rPr>
        <w:t xml:space="preserve"> </w:t>
      </w:r>
      <w:r w:rsidRPr="008E143D">
        <w:rPr>
          <w:rFonts w:cstheme="minorHAnsi"/>
          <w:color w:val="000000"/>
          <w:sz w:val="24"/>
          <w:szCs w:val="24"/>
        </w:rPr>
        <w:t xml:space="preserve"> </w:t>
      </w:r>
    </w:p>
    <w:p w:rsidR="00F46270" w:rsidRPr="00F46270" w:rsidRDefault="008E143D" w:rsidP="00B87392">
      <w:pPr>
        <w:pStyle w:val="ListParagraph"/>
        <w:numPr>
          <w:ilvl w:val="0"/>
          <w:numId w:val="8"/>
        </w:numPr>
        <w:autoSpaceDE w:val="0"/>
        <w:autoSpaceDN w:val="0"/>
        <w:adjustRightInd w:val="0"/>
        <w:spacing w:before="0" w:after="0" w:line="240" w:lineRule="auto"/>
        <w:rPr>
          <w:rFonts w:cstheme="minorHAnsi"/>
          <w:color w:val="000000"/>
          <w:sz w:val="24"/>
          <w:szCs w:val="24"/>
        </w:rPr>
      </w:pPr>
      <w:r w:rsidRPr="00F46270">
        <w:rPr>
          <w:rFonts w:cstheme="minorHAnsi"/>
          <w:color w:val="000000"/>
          <w:sz w:val="24"/>
          <w:szCs w:val="24"/>
        </w:rPr>
        <w:t xml:space="preserve">Center for Applied Special Technology/Universal Design for Learning </w:t>
      </w:r>
      <w:hyperlink r:id="rId18" w:history="1">
        <w:r w:rsidRPr="00F46270">
          <w:rPr>
            <w:rStyle w:val="Hyperlink"/>
            <w:sz w:val="24"/>
          </w:rPr>
          <w:t>http://www.cast.org/about/index.html</w:t>
        </w:r>
      </w:hyperlink>
    </w:p>
    <w:p w:rsidR="008E143D" w:rsidRPr="00F46270" w:rsidRDefault="008E143D" w:rsidP="00B87392">
      <w:pPr>
        <w:pStyle w:val="ListParagraph"/>
        <w:numPr>
          <w:ilvl w:val="0"/>
          <w:numId w:val="8"/>
        </w:numPr>
        <w:autoSpaceDE w:val="0"/>
        <w:autoSpaceDN w:val="0"/>
        <w:adjustRightInd w:val="0"/>
        <w:spacing w:before="0" w:after="0" w:line="240" w:lineRule="auto"/>
        <w:rPr>
          <w:rFonts w:cstheme="minorHAnsi"/>
          <w:color w:val="000000"/>
          <w:sz w:val="24"/>
          <w:szCs w:val="24"/>
        </w:rPr>
      </w:pPr>
      <w:r w:rsidRPr="00F46270">
        <w:rPr>
          <w:rFonts w:cstheme="minorHAnsi"/>
          <w:color w:val="000000"/>
          <w:sz w:val="24"/>
          <w:szCs w:val="24"/>
        </w:rPr>
        <w:t xml:space="preserve">Quality Matters </w:t>
      </w:r>
      <w:hyperlink r:id="rId19" w:history="1">
        <w:r w:rsidRPr="00F46270">
          <w:rPr>
            <w:rStyle w:val="Hyperlink"/>
            <w:sz w:val="24"/>
          </w:rPr>
          <w:t>https://www.qmprogram.org/rubric</w:t>
        </w:r>
      </w:hyperlink>
      <w:r w:rsidRPr="00F46270">
        <w:rPr>
          <w:rFonts w:cstheme="minorHAnsi"/>
          <w:color w:val="000000"/>
          <w:sz w:val="28"/>
          <w:szCs w:val="24"/>
        </w:rPr>
        <w:t xml:space="preserve">  </w:t>
      </w:r>
    </w:p>
    <w:p w:rsidR="008E143D" w:rsidRDefault="008E143D" w:rsidP="00B87392">
      <w:pPr>
        <w:pStyle w:val="Default"/>
        <w:spacing w:before="0" w:after="0" w:line="240" w:lineRule="auto"/>
        <w:rPr>
          <w:rFonts w:asciiTheme="minorHAnsi" w:hAnsiTheme="minorHAnsi" w:cstheme="minorHAnsi"/>
        </w:rPr>
      </w:pPr>
    </w:p>
    <w:p w:rsidR="00F46270" w:rsidRPr="007B6943" w:rsidRDefault="00F46270" w:rsidP="00B87392">
      <w:pPr>
        <w:pStyle w:val="Heading1"/>
        <w:spacing w:before="0" w:line="240" w:lineRule="auto"/>
      </w:pPr>
      <w:bookmarkStart w:id="20" w:name="_Toc415216946"/>
      <w:r>
        <w:t xml:space="preserve">Faculty Support </w:t>
      </w:r>
      <w:r w:rsidR="00852D6D">
        <w:t>and Resources for Course Design</w:t>
      </w:r>
      <w:bookmarkEnd w:id="20"/>
    </w:p>
    <w:p w:rsidR="00F46270" w:rsidRDefault="00F46270" w:rsidP="00B87392">
      <w:pPr>
        <w:pStyle w:val="Default"/>
        <w:spacing w:before="0" w:after="0" w:line="240" w:lineRule="auto"/>
        <w:rPr>
          <w:rFonts w:asciiTheme="minorHAnsi" w:hAnsiTheme="minorHAnsi" w:cstheme="minorHAnsi"/>
        </w:rPr>
      </w:pPr>
    </w:p>
    <w:p w:rsidR="00852D6D" w:rsidRDefault="00852D6D" w:rsidP="00B87392">
      <w:pPr>
        <w:pStyle w:val="Default"/>
        <w:spacing w:before="0" w:after="0" w:line="240" w:lineRule="auto"/>
        <w:rPr>
          <w:rFonts w:asciiTheme="minorHAnsi" w:hAnsiTheme="minorHAnsi" w:cstheme="minorHAnsi"/>
        </w:rPr>
      </w:pPr>
      <w:r>
        <w:rPr>
          <w:rFonts w:asciiTheme="minorHAnsi" w:hAnsiTheme="minorHAnsi" w:cstheme="minorHAnsi"/>
        </w:rPr>
        <w:t xml:space="preserve">MercerOnline supports faculty in the use of </w:t>
      </w:r>
      <w:r w:rsidR="008B54D0">
        <w:rPr>
          <w:rFonts w:asciiTheme="minorHAnsi" w:hAnsiTheme="minorHAnsi" w:cstheme="minorHAnsi"/>
        </w:rPr>
        <w:t>Blackboard</w:t>
      </w:r>
      <w:r>
        <w:rPr>
          <w:rFonts w:asciiTheme="minorHAnsi" w:hAnsiTheme="minorHAnsi" w:cstheme="minorHAnsi"/>
        </w:rPr>
        <w:t xml:space="preserve"> and best practices in designing, developing, and teaching online and hybrid courses through group training and one-on-one sessions with the MercerOnline team and/or the Instructional Designer. MercerOnline provides technical support for faculty in the use of </w:t>
      </w:r>
      <w:r w:rsidR="008B54D0">
        <w:rPr>
          <w:rFonts w:asciiTheme="minorHAnsi" w:hAnsiTheme="minorHAnsi" w:cstheme="minorHAnsi"/>
        </w:rPr>
        <w:t>Blackboard</w:t>
      </w:r>
      <w:r>
        <w:rPr>
          <w:rFonts w:asciiTheme="minorHAnsi" w:hAnsiTheme="minorHAnsi" w:cstheme="minorHAnsi"/>
        </w:rPr>
        <w:t xml:space="preserve"> tools and various content-authoring software for which the college holds licenses (e.g., SoftChalk). </w:t>
      </w:r>
    </w:p>
    <w:p w:rsidR="00852D6D" w:rsidRDefault="00852D6D" w:rsidP="00B87392">
      <w:pPr>
        <w:pStyle w:val="Default"/>
        <w:spacing w:before="0" w:after="0" w:line="240" w:lineRule="auto"/>
        <w:rPr>
          <w:rFonts w:asciiTheme="minorHAnsi" w:hAnsiTheme="minorHAnsi" w:cstheme="minorHAnsi"/>
        </w:rPr>
      </w:pPr>
    </w:p>
    <w:p w:rsidR="00DC5967" w:rsidRDefault="00DC5967" w:rsidP="00B87392">
      <w:pPr>
        <w:pStyle w:val="Heading2"/>
        <w:spacing w:line="240" w:lineRule="auto"/>
      </w:pPr>
      <w:bookmarkStart w:id="21" w:name="_Toc415216947"/>
      <w:r>
        <w:t>Faculty Development Courses</w:t>
      </w:r>
      <w:bookmarkEnd w:id="21"/>
      <w:r>
        <w:t xml:space="preserve"> </w:t>
      </w:r>
    </w:p>
    <w:p w:rsidR="00DC5967" w:rsidRDefault="00DC5967" w:rsidP="00B87392">
      <w:pPr>
        <w:pStyle w:val="Default"/>
        <w:spacing w:before="0" w:after="0" w:line="240" w:lineRule="auto"/>
        <w:rPr>
          <w:rFonts w:asciiTheme="minorHAnsi" w:hAnsiTheme="minorHAnsi" w:cstheme="minorHAnsi"/>
        </w:rPr>
      </w:pPr>
      <w:r w:rsidRPr="00DC5967">
        <w:rPr>
          <w:rFonts w:asciiTheme="minorHAnsi" w:hAnsiTheme="minorHAnsi" w:cstheme="minorHAnsi"/>
        </w:rPr>
        <w:t xml:space="preserve">The MercerOnline </w:t>
      </w:r>
      <w:proofErr w:type="gramStart"/>
      <w:r w:rsidRPr="00DC5967">
        <w:rPr>
          <w:rFonts w:asciiTheme="minorHAnsi" w:hAnsiTheme="minorHAnsi" w:cstheme="minorHAnsi"/>
        </w:rPr>
        <w:t>staff are</w:t>
      </w:r>
      <w:proofErr w:type="gramEnd"/>
      <w:r w:rsidRPr="00DC5967">
        <w:rPr>
          <w:rFonts w:asciiTheme="minorHAnsi" w:hAnsiTheme="minorHAnsi" w:cstheme="minorHAnsi"/>
        </w:rPr>
        <w:t xml:space="preserve"> </w:t>
      </w:r>
      <w:r>
        <w:rPr>
          <w:rFonts w:asciiTheme="minorHAnsi" w:hAnsiTheme="minorHAnsi" w:cstheme="minorHAnsi"/>
        </w:rPr>
        <w:t>committed to developing new faculty to teach online. Annually, they provide the following courses:</w:t>
      </w:r>
    </w:p>
    <w:p w:rsidR="00B87392" w:rsidRDefault="008B54D0" w:rsidP="00B87392">
      <w:pPr>
        <w:pStyle w:val="Heading3"/>
        <w:spacing w:line="240" w:lineRule="auto"/>
        <w:ind w:left="720"/>
      </w:pPr>
      <w:bookmarkStart w:id="22" w:name="_Toc415216948"/>
      <w:r>
        <w:t>MO 101/102</w:t>
      </w:r>
      <w:r w:rsidR="0024271F">
        <w:t xml:space="preserve"> (formerly Bb 102)</w:t>
      </w:r>
      <w:r w:rsidR="00DC5967" w:rsidRPr="00D03E64">
        <w:t xml:space="preserve">, Introduction to </w:t>
      </w:r>
      <w:r>
        <w:t>Blackboard</w:t>
      </w:r>
      <w:bookmarkEnd w:id="22"/>
    </w:p>
    <w:p w:rsidR="00B87392" w:rsidRPr="00B87392" w:rsidRDefault="00B87392" w:rsidP="00B87392">
      <w:pPr>
        <w:pStyle w:val="Default"/>
        <w:spacing w:before="0" w:after="0" w:line="240" w:lineRule="auto"/>
        <w:ind w:left="720"/>
        <w:rPr>
          <w:rFonts w:asciiTheme="minorHAnsi" w:hAnsiTheme="minorHAnsi" w:cstheme="minorBidi"/>
          <w:color w:val="auto"/>
          <w:szCs w:val="22"/>
        </w:rPr>
      </w:pPr>
      <w:r>
        <w:rPr>
          <w:rFonts w:asciiTheme="minorHAnsi" w:hAnsiTheme="minorHAnsi" w:cstheme="minorBidi"/>
          <w:color w:val="auto"/>
          <w:szCs w:val="22"/>
        </w:rPr>
        <w:t>A</w:t>
      </w:r>
      <w:r w:rsidR="00DC5967" w:rsidRPr="00C63127">
        <w:rPr>
          <w:rFonts w:asciiTheme="minorHAnsi" w:hAnsiTheme="minorHAnsi" w:cstheme="minorBidi"/>
          <w:color w:val="auto"/>
          <w:szCs w:val="22"/>
        </w:rPr>
        <w:t xml:space="preserve"> </w:t>
      </w:r>
      <w:r w:rsidR="008B54D0">
        <w:rPr>
          <w:rFonts w:asciiTheme="minorHAnsi" w:hAnsiTheme="minorHAnsi" w:cstheme="minorBidi"/>
          <w:color w:val="auto"/>
          <w:szCs w:val="22"/>
        </w:rPr>
        <w:t>1-week online training</w:t>
      </w:r>
      <w:r w:rsidR="00DC5967" w:rsidRPr="00C63127">
        <w:rPr>
          <w:rFonts w:asciiTheme="minorHAnsi" w:hAnsiTheme="minorHAnsi" w:cstheme="minorBidi"/>
          <w:color w:val="auto"/>
          <w:szCs w:val="22"/>
        </w:rPr>
        <w:t xml:space="preserve"> provides the technology skills necessary </w:t>
      </w:r>
      <w:r w:rsidR="008B54D0">
        <w:rPr>
          <w:rFonts w:asciiTheme="minorHAnsi" w:hAnsiTheme="minorHAnsi" w:cstheme="minorBidi"/>
          <w:color w:val="auto"/>
          <w:szCs w:val="22"/>
        </w:rPr>
        <w:t xml:space="preserve">for faculty who want to have a Blackboard </w:t>
      </w:r>
      <w:r w:rsidR="00DC5967" w:rsidRPr="00C63127">
        <w:rPr>
          <w:rFonts w:asciiTheme="minorHAnsi" w:hAnsiTheme="minorHAnsi" w:cstheme="minorBidi"/>
          <w:color w:val="auto"/>
          <w:szCs w:val="22"/>
        </w:rPr>
        <w:t>add-on for a face-to-face course</w:t>
      </w:r>
      <w:r w:rsidR="008B54D0">
        <w:rPr>
          <w:rFonts w:asciiTheme="minorHAnsi" w:hAnsiTheme="minorHAnsi" w:cstheme="minorBidi"/>
          <w:color w:val="auto"/>
          <w:szCs w:val="22"/>
        </w:rPr>
        <w:t xml:space="preserve"> or who want to teach a previously designed or Master course</w:t>
      </w:r>
      <w:r w:rsidR="00DC5967" w:rsidRPr="00C63127">
        <w:rPr>
          <w:rFonts w:asciiTheme="minorHAnsi" w:hAnsiTheme="minorHAnsi" w:cstheme="minorBidi"/>
          <w:color w:val="auto"/>
          <w:szCs w:val="22"/>
        </w:rPr>
        <w:t xml:space="preserve">.  </w:t>
      </w:r>
      <w:r w:rsidR="00DC5967" w:rsidRPr="00F224A7">
        <w:rPr>
          <w:rFonts w:asciiTheme="minorHAnsi" w:hAnsiTheme="minorHAnsi" w:cstheme="minorBidi"/>
          <w:color w:val="auto"/>
          <w:szCs w:val="22"/>
        </w:rPr>
        <w:t>Fa</w:t>
      </w:r>
      <w:r w:rsidR="008B54D0">
        <w:rPr>
          <w:rFonts w:asciiTheme="minorHAnsi" w:hAnsiTheme="minorHAnsi" w:cstheme="minorBidi"/>
          <w:color w:val="auto"/>
          <w:szCs w:val="22"/>
        </w:rPr>
        <w:t xml:space="preserve">culty who want to have a Blackboard </w:t>
      </w:r>
      <w:r w:rsidR="00DC5967" w:rsidRPr="00F224A7">
        <w:rPr>
          <w:rFonts w:asciiTheme="minorHAnsi" w:hAnsiTheme="minorHAnsi" w:cstheme="minorBidi"/>
          <w:color w:val="auto"/>
          <w:szCs w:val="22"/>
        </w:rPr>
        <w:t xml:space="preserve">add-on for a face-to-face course must complete </w:t>
      </w:r>
      <w:r w:rsidR="008B54D0">
        <w:rPr>
          <w:rFonts w:asciiTheme="minorHAnsi" w:hAnsiTheme="minorHAnsi" w:cstheme="minorBidi"/>
          <w:color w:val="auto"/>
          <w:szCs w:val="22"/>
        </w:rPr>
        <w:t>the MO 101/102 training</w:t>
      </w:r>
      <w:r w:rsidR="00DC5967" w:rsidRPr="00F224A7">
        <w:rPr>
          <w:rFonts w:asciiTheme="minorHAnsi" w:hAnsiTheme="minorHAnsi" w:cstheme="minorBidi"/>
          <w:color w:val="auto"/>
          <w:szCs w:val="22"/>
        </w:rPr>
        <w:t xml:space="preserve"> or demonstrate prior, comparable training and experience at a peer institution</w:t>
      </w:r>
      <w:r w:rsidR="00DC5967" w:rsidRPr="00312F9F">
        <w:rPr>
          <w:rFonts w:asciiTheme="minorHAnsi" w:hAnsiTheme="minorHAnsi" w:cstheme="minorBidi"/>
          <w:color w:val="auto"/>
          <w:szCs w:val="22"/>
        </w:rPr>
        <w:t>. (</w:t>
      </w:r>
      <w:r w:rsidR="008B54D0" w:rsidRPr="00312F9F">
        <w:rPr>
          <w:rFonts w:asciiTheme="minorHAnsi" w:hAnsiTheme="minorHAnsi" w:cstheme="minorBidi"/>
          <w:color w:val="auto"/>
          <w:szCs w:val="22"/>
        </w:rPr>
        <w:t xml:space="preserve">Online training will be offered </w:t>
      </w:r>
      <w:r w:rsidR="00312F9F" w:rsidRPr="00312F9F">
        <w:rPr>
          <w:rFonts w:asciiTheme="minorHAnsi" w:hAnsiTheme="minorHAnsi" w:cstheme="minorBidi"/>
          <w:color w:val="auto"/>
          <w:szCs w:val="22"/>
        </w:rPr>
        <w:t>two weeks prior to the start of the semester and then periodically over the course of the semester</w:t>
      </w:r>
      <w:r w:rsidR="00312F9F">
        <w:rPr>
          <w:rFonts w:asciiTheme="minorHAnsi" w:hAnsiTheme="minorHAnsi" w:cstheme="minorBidi"/>
          <w:color w:val="auto"/>
          <w:szCs w:val="22"/>
        </w:rPr>
        <w:t>.</w:t>
      </w:r>
      <w:r w:rsidR="008B54D0" w:rsidRPr="00312F9F">
        <w:rPr>
          <w:rFonts w:asciiTheme="minorHAnsi" w:hAnsiTheme="minorHAnsi" w:cstheme="minorBidi"/>
          <w:color w:val="auto"/>
          <w:szCs w:val="22"/>
        </w:rPr>
        <w:t>)</w:t>
      </w:r>
      <w:r>
        <w:rPr>
          <w:rFonts w:asciiTheme="minorHAnsi" w:hAnsiTheme="minorHAnsi" w:cstheme="minorBidi"/>
          <w:color w:val="auto"/>
          <w:szCs w:val="22"/>
        </w:rPr>
        <w:t xml:space="preserve"> </w:t>
      </w:r>
    </w:p>
    <w:p w:rsidR="008B54D0" w:rsidRPr="002C10DE" w:rsidRDefault="008B54D0" w:rsidP="00B87392">
      <w:pPr>
        <w:pStyle w:val="Heading3"/>
        <w:spacing w:line="240" w:lineRule="auto"/>
        <w:ind w:left="720"/>
      </w:pPr>
      <w:bookmarkStart w:id="23" w:name="_Toc415216949"/>
      <w:r w:rsidRPr="002C10DE">
        <w:lastRenderedPageBreak/>
        <w:t>MO 103, Blackboard Grade Center Training</w:t>
      </w:r>
      <w:bookmarkEnd w:id="23"/>
    </w:p>
    <w:p w:rsidR="008B54D0" w:rsidRPr="0053569B" w:rsidRDefault="0053569B" w:rsidP="0053569B">
      <w:pPr>
        <w:pStyle w:val="Default"/>
        <w:spacing w:before="0" w:after="0" w:line="240" w:lineRule="auto"/>
        <w:ind w:left="720"/>
        <w:rPr>
          <w:rFonts w:asciiTheme="minorHAnsi" w:hAnsiTheme="minorHAnsi" w:cstheme="minorBidi"/>
          <w:color w:val="auto"/>
          <w:szCs w:val="22"/>
        </w:rPr>
      </w:pPr>
      <w:r w:rsidRPr="0053569B">
        <w:rPr>
          <w:rFonts w:asciiTheme="minorHAnsi" w:hAnsiTheme="minorHAnsi" w:cstheme="minorBidi"/>
          <w:color w:val="auto"/>
          <w:szCs w:val="22"/>
        </w:rPr>
        <w:t xml:space="preserve">In the Grade Center, </w:t>
      </w:r>
      <w:r w:rsidR="00E33247">
        <w:rPr>
          <w:rFonts w:asciiTheme="minorHAnsi" w:hAnsiTheme="minorHAnsi" w:cstheme="minorBidi"/>
          <w:color w:val="auto"/>
          <w:szCs w:val="22"/>
        </w:rPr>
        <w:t>faculty</w:t>
      </w:r>
      <w:r w:rsidRPr="0053569B">
        <w:rPr>
          <w:rFonts w:asciiTheme="minorHAnsi" w:hAnsiTheme="minorHAnsi" w:cstheme="minorBidi"/>
          <w:color w:val="auto"/>
          <w:szCs w:val="22"/>
        </w:rPr>
        <w:t xml:space="preserve"> can provide and manage students’ grades for assignments, tests, discussion posts, journals, blogs, and</w:t>
      </w:r>
      <w:r w:rsidR="00E33247">
        <w:rPr>
          <w:rFonts w:asciiTheme="minorHAnsi" w:hAnsiTheme="minorHAnsi" w:cstheme="minorBidi"/>
          <w:color w:val="auto"/>
          <w:szCs w:val="22"/>
        </w:rPr>
        <w:t xml:space="preserve"> </w:t>
      </w:r>
      <w:r w:rsidRPr="0053569B">
        <w:rPr>
          <w:rFonts w:asciiTheme="minorHAnsi" w:hAnsiTheme="minorHAnsi" w:cstheme="minorBidi"/>
          <w:color w:val="auto"/>
          <w:szCs w:val="22"/>
        </w:rPr>
        <w:t>wikis, and for ungraded</w:t>
      </w:r>
      <w:r w:rsidR="00E33247">
        <w:rPr>
          <w:rFonts w:asciiTheme="minorHAnsi" w:hAnsiTheme="minorHAnsi" w:cstheme="minorBidi"/>
          <w:color w:val="auto"/>
          <w:szCs w:val="22"/>
        </w:rPr>
        <w:t xml:space="preserve"> items, such as surveys or self-</w:t>
      </w:r>
      <w:r w:rsidRPr="0053569B">
        <w:rPr>
          <w:rFonts w:asciiTheme="minorHAnsi" w:hAnsiTheme="minorHAnsi" w:cstheme="minorBidi"/>
          <w:color w:val="auto"/>
          <w:szCs w:val="22"/>
        </w:rPr>
        <w:t xml:space="preserve">tests. </w:t>
      </w:r>
      <w:r w:rsidR="00E33247">
        <w:rPr>
          <w:rFonts w:asciiTheme="minorHAnsi" w:hAnsiTheme="minorHAnsi" w:cstheme="minorBidi"/>
          <w:color w:val="auto"/>
          <w:szCs w:val="22"/>
        </w:rPr>
        <w:t>Faculty</w:t>
      </w:r>
      <w:r w:rsidRPr="0053569B">
        <w:rPr>
          <w:rFonts w:asciiTheme="minorHAnsi" w:hAnsiTheme="minorHAnsi" w:cstheme="minorBidi"/>
          <w:color w:val="auto"/>
          <w:szCs w:val="22"/>
        </w:rPr>
        <w:t xml:space="preserve"> can also create grad</w:t>
      </w:r>
      <w:r w:rsidR="00E33247">
        <w:rPr>
          <w:rFonts w:asciiTheme="minorHAnsi" w:hAnsiTheme="minorHAnsi" w:cstheme="minorBidi"/>
          <w:color w:val="auto"/>
          <w:szCs w:val="22"/>
        </w:rPr>
        <w:t>e columns for any activities or r</w:t>
      </w:r>
      <w:r w:rsidRPr="0053569B">
        <w:rPr>
          <w:rFonts w:asciiTheme="minorHAnsi" w:hAnsiTheme="minorHAnsi" w:cstheme="minorBidi"/>
          <w:color w:val="auto"/>
          <w:szCs w:val="22"/>
        </w:rPr>
        <w:t xml:space="preserve">equirements </w:t>
      </w:r>
      <w:r w:rsidR="00E33247">
        <w:rPr>
          <w:rFonts w:asciiTheme="minorHAnsi" w:hAnsiTheme="minorHAnsi" w:cstheme="minorBidi"/>
          <w:color w:val="auto"/>
          <w:szCs w:val="22"/>
        </w:rPr>
        <w:t xml:space="preserve">faculty </w:t>
      </w:r>
      <w:r w:rsidRPr="0053569B">
        <w:rPr>
          <w:rFonts w:asciiTheme="minorHAnsi" w:hAnsiTheme="minorHAnsi" w:cstheme="minorBidi"/>
          <w:color w:val="auto"/>
          <w:szCs w:val="22"/>
        </w:rPr>
        <w:t>want to grade, such as special projects, participation, or attendance.</w:t>
      </w:r>
      <w:r w:rsidR="00E33247">
        <w:rPr>
          <w:rFonts w:asciiTheme="minorHAnsi" w:hAnsiTheme="minorHAnsi" w:cstheme="minorBidi"/>
          <w:color w:val="auto"/>
          <w:szCs w:val="22"/>
        </w:rPr>
        <w:t xml:space="preserve">  This one-hour face-to-face training will help faculty get started with Grade Center.  In order to register for this training faculty must have completed MO 101/102 and have grading plan(s) for the course(s) that will use Blackboard Grade Center.</w:t>
      </w:r>
    </w:p>
    <w:p w:rsidR="008B54D0" w:rsidRDefault="008B54D0" w:rsidP="00B87392">
      <w:pPr>
        <w:pStyle w:val="Heading3"/>
        <w:spacing w:line="240" w:lineRule="auto"/>
        <w:ind w:left="720"/>
      </w:pPr>
      <w:bookmarkStart w:id="24" w:name="_Toc415216950"/>
      <w:r w:rsidRPr="002C10DE">
        <w:t>MO 104, Introduction to Google Drive</w:t>
      </w:r>
      <w:bookmarkEnd w:id="24"/>
    </w:p>
    <w:p w:rsidR="00E33247" w:rsidRDefault="00E33247" w:rsidP="0053569B">
      <w:pPr>
        <w:pStyle w:val="Default"/>
        <w:spacing w:before="0" w:after="0" w:line="240" w:lineRule="auto"/>
        <w:ind w:left="720"/>
        <w:rPr>
          <w:rFonts w:asciiTheme="minorHAnsi" w:hAnsiTheme="minorHAnsi" w:cstheme="minorBidi"/>
          <w:color w:val="auto"/>
          <w:szCs w:val="22"/>
        </w:rPr>
      </w:pPr>
      <w:r>
        <w:rPr>
          <w:rFonts w:asciiTheme="minorHAnsi" w:hAnsiTheme="minorHAnsi" w:cstheme="minorBidi"/>
          <w:color w:val="auto"/>
          <w:szCs w:val="22"/>
        </w:rPr>
        <w:t>Google Drive uses</w:t>
      </w:r>
      <w:r w:rsidRPr="00E33247">
        <w:rPr>
          <w:rFonts w:asciiTheme="minorHAnsi" w:hAnsiTheme="minorHAnsi" w:cstheme="minorBidi"/>
          <w:color w:val="auto"/>
          <w:szCs w:val="22"/>
        </w:rPr>
        <w:t xml:space="preserve"> free</w:t>
      </w:r>
      <w:r>
        <w:rPr>
          <w:rFonts w:asciiTheme="minorHAnsi" w:hAnsiTheme="minorHAnsi" w:cstheme="minorBidi"/>
          <w:color w:val="auto"/>
          <w:szCs w:val="22"/>
        </w:rPr>
        <w:t xml:space="preserve"> Google online storage that allows faculty to store their PowerPoint lectures, handouts, videos, </w:t>
      </w:r>
      <w:proofErr w:type="gramStart"/>
      <w:r>
        <w:rPr>
          <w:rFonts w:asciiTheme="minorHAnsi" w:hAnsiTheme="minorHAnsi" w:cstheme="minorBidi"/>
          <w:color w:val="auto"/>
          <w:szCs w:val="22"/>
        </w:rPr>
        <w:t>recordings</w:t>
      </w:r>
      <w:proofErr w:type="gramEnd"/>
      <w:r>
        <w:rPr>
          <w:rFonts w:asciiTheme="minorHAnsi" w:hAnsiTheme="minorHAnsi" w:cstheme="minorBidi"/>
          <w:color w:val="auto"/>
          <w:szCs w:val="22"/>
        </w:rPr>
        <w:t xml:space="preserve"> </w:t>
      </w:r>
      <w:r w:rsidRPr="00E33247">
        <w:rPr>
          <w:rFonts w:asciiTheme="minorHAnsi" w:hAnsiTheme="minorHAnsi" w:cstheme="minorBidi"/>
          <w:color w:val="auto"/>
          <w:szCs w:val="22"/>
        </w:rPr>
        <w:t>– anything</w:t>
      </w:r>
      <w:r>
        <w:rPr>
          <w:rFonts w:asciiTheme="minorHAnsi" w:hAnsiTheme="minorHAnsi" w:cstheme="minorBidi"/>
          <w:color w:val="auto"/>
          <w:szCs w:val="22"/>
        </w:rPr>
        <w:t xml:space="preserve"> – online and accessible from any computer as long as you have internet access.  </w:t>
      </w:r>
      <w:r w:rsidR="00BB5D5C">
        <w:rPr>
          <w:rFonts w:asciiTheme="minorHAnsi" w:hAnsiTheme="minorHAnsi" w:cstheme="minorBidi"/>
          <w:color w:val="auto"/>
          <w:szCs w:val="22"/>
        </w:rPr>
        <w:t xml:space="preserve">Google Drive allows faculty to ensure that online and face-to-face students have access to the same documents.  It allows also faculty to collaborate/share documents without having to email new versions back and forth.  </w:t>
      </w:r>
      <w:r>
        <w:rPr>
          <w:rFonts w:asciiTheme="minorHAnsi" w:hAnsiTheme="minorHAnsi" w:cstheme="minorBidi"/>
          <w:color w:val="auto"/>
          <w:szCs w:val="22"/>
        </w:rPr>
        <w:t xml:space="preserve">This one-hour face-to-face training will orient faculty to how </w:t>
      </w:r>
      <w:r w:rsidR="00BB5D5C">
        <w:rPr>
          <w:rFonts w:asciiTheme="minorHAnsi" w:hAnsiTheme="minorHAnsi" w:cstheme="minorBidi"/>
          <w:color w:val="auto"/>
          <w:szCs w:val="22"/>
        </w:rPr>
        <w:t xml:space="preserve">start using </w:t>
      </w:r>
      <w:r>
        <w:rPr>
          <w:rFonts w:asciiTheme="minorHAnsi" w:hAnsiTheme="minorHAnsi" w:cstheme="minorBidi"/>
          <w:color w:val="auto"/>
          <w:szCs w:val="22"/>
        </w:rPr>
        <w:t>Google Drive</w:t>
      </w:r>
      <w:r w:rsidR="00BB5D5C">
        <w:rPr>
          <w:rFonts w:asciiTheme="minorHAnsi" w:hAnsiTheme="minorHAnsi" w:cstheme="minorBidi"/>
          <w:color w:val="auto"/>
          <w:szCs w:val="22"/>
        </w:rPr>
        <w:t xml:space="preserve"> for any teaching mode – online, hybrid, or face-to-face.</w:t>
      </w:r>
    </w:p>
    <w:p w:rsidR="00312F9F" w:rsidRDefault="00312F9F" w:rsidP="00B87392">
      <w:pPr>
        <w:pStyle w:val="Heading3"/>
        <w:spacing w:line="240" w:lineRule="auto"/>
        <w:ind w:left="720"/>
      </w:pPr>
      <w:bookmarkStart w:id="25" w:name="_Toc415216951"/>
      <w:r>
        <w:t>MO 105, Introduction to Video Everywhere</w:t>
      </w:r>
      <w:bookmarkEnd w:id="25"/>
    </w:p>
    <w:p w:rsidR="008B54D0" w:rsidRPr="00065464" w:rsidRDefault="0053569B" w:rsidP="00065464">
      <w:pPr>
        <w:spacing w:line="240" w:lineRule="auto"/>
        <w:ind w:left="720"/>
        <w:rPr>
          <w:sz w:val="24"/>
        </w:rPr>
      </w:pPr>
      <w:proofErr w:type="gramStart"/>
      <w:r>
        <w:rPr>
          <w:sz w:val="24"/>
        </w:rPr>
        <w:t xml:space="preserve">A one-hour face-to-face training </w:t>
      </w:r>
      <w:r w:rsidR="00E33247">
        <w:rPr>
          <w:sz w:val="24"/>
        </w:rPr>
        <w:t>that</w:t>
      </w:r>
      <w:r>
        <w:rPr>
          <w:sz w:val="24"/>
        </w:rPr>
        <w:t xml:space="preserve"> </w:t>
      </w:r>
      <w:r w:rsidR="00E33247">
        <w:rPr>
          <w:sz w:val="24"/>
        </w:rPr>
        <w:t xml:space="preserve">will introduce faculty to </w:t>
      </w:r>
      <w:r>
        <w:rPr>
          <w:sz w:val="24"/>
        </w:rPr>
        <w:t xml:space="preserve">Blackboard’s </w:t>
      </w:r>
      <w:r w:rsidR="00065464" w:rsidRPr="00065464">
        <w:rPr>
          <w:sz w:val="24"/>
        </w:rPr>
        <w:t xml:space="preserve">Video Everywhere </w:t>
      </w:r>
      <w:r>
        <w:rPr>
          <w:sz w:val="24"/>
        </w:rPr>
        <w:t>tool</w:t>
      </w:r>
      <w:r w:rsidR="00E33247">
        <w:rPr>
          <w:sz w:val="24"/>
        </w:rPr>
        <w:t>.</w:t>
      </w:r>
      <w:proofErr w:type="gramEnd"/>
      <w:r w:rsidR="00E33247">
        <w:rPr>
          <w:sz w:val="24"/>
        </w:rPr>
        <w:t xml:space="preserve">  This </w:t>
      </w:r>
      <w:r>
        <w:rPr>
          <w:sz w:val="24"/>
        </w:rPr>
        <w:t xml:space="preserve">tool </w:t>
      </w:r>
      <w:r w:rsidR="00065464" w:rsidRPr="00065464">
        <w:rPr>
          <w:sz w:val="24"/>
        </w:rPr>
        <w:t xml:space="preserve">allows </w:t>
      </w:r>
      <w:r w:rsidR="00065464">
        <w:rPr>
          <w:sz w:val="24"/>
        </w:rPr>
        <w:t>faculty</w:t>
      </w:r>
      <w:r w:rsidR="00065464" w:rsidRPr="00065464">
        <w:rPr>
          <w:sz w:val="24"/>
        </w:rPr>
        <w:t xml:space="preserve"> to record </w:t>
      </w:r>
      <w:r w:rsidR="00E33247">
        <w:rPr>
          <w:sz w:val="24"/>
        </w:rPr>
        <w:t xml:space="preserve">from a webcam </w:t>
      </w:r>
      <w:r w:rsidR="00065464" w:rsidRPr="00065464">
        <w:rPr>
          <w:sz w:val="24"/>
        </w:rPr>
        <w:t xml:space="preserve">and embed videos throughout </w:t>
      </w:r>
      <w:r w:rsidR="00065464">
        <w:rPr>
          <w:sz w:val="24"/>
        </w:rPr>
        <w:t>their</w:t>
      </w:r>
      <w:r w:rsidR="00065464" w:rsidRPr="00065464">
        <w:rPr>
          <w:sz w:val="24"/>
        </w:rPr>
        <w:t xml:space="preserve"> course</w:t>
      </w:r>
      <w:r w:rsidR="00065464">
        <w:rPr>
          <w:sz w:val="24"/>
        </w:rPr>
        <w:t xml:space="preserve">s.  </w:t>
      </w:r>
    </w:p>
    <w:p w:rsidR="00B87392" w:rsidRDefault="00312F9F" w:rsidP="00B87392">
      <w:pPr>
        <w:pStyle w:val="Heading3"/>
        <w:spacing w:line="240" w:lineRule="auto"/>
        <w:ind w:left="720"/>
      </w:pPr>
      <w:bookmarkStart w:id="26" w:name="_Toc415216952"/>
      <w:r>
        <w:t>MO 201</w:t>
      </w:r>
      <w:r w:rsidR="00DC5967" w:rsidRPr="00D03E64">
        <w:t xml:space="preserve">, </w:t>
      </w:r>
      <w:r w:rsidR="008B54D0">
        <w:t>Advanced Blackboard:  Designing and Developing an Online Course</w:t>
      </w:r>
      <w:bookmarkEnd w:id="26"/>
    </w:p>
    <w:p w:rsidR="00DC5967" w:rsidRPr="00C63127" w:rsidRDefault="00BF79FC" w:rsidP="00B87392">
      <w:pPr>
        <w:pStyle w:val="Default"/>
        <w:spacing w:before="0" w:after="0" w:line="240" w:lineRule="auto"/>
        <w:ind w:left="720"/>
        <w:rPr>
          <w:rFonts w:asciiTheme="minorHAnsi" w:hAnsiTheme="minorHAnsi" w:cstheme="minorBidi"/>
          <w:color w:val="auto"/>
          <w:szCs w:val="22"/>
        </w:rPr>
      </w:pPr>
      <w:r>
        <w:rPr>
          <w:rFonts w:asciiTheme="minorHAnsi" w:hAnsiTheme="minorHAnsi" w:cstheme="minorBidi"/>
          <w:color w:val="auto"/>
          <w:szCs w:val="22"/>
        </w:rPr>
        <w:t>A three –part course that h</w:t>
      </w:r>
      <w:r w:rsidR="00DC5967" w:rsidRPr="00C63127">
        <w:rPr>
          <w:rFonts w:asciiTheme="minorHAnsi" w:hAnsiTheme="minorHAnsi" w:cstheme="minorBidi"/>
          <w:color w:val="auto"/>
          <w:szCs w:val="22"/>
        </w:rPr>
        <w:t xml:space="preserve">elps faculty members to develop a framework for best practices and strategies for engaging, instructing, supporting, and communicating with students in the online environment. </w:t>
      </w:r>
      <w:r w:rsidR="00DC5967">
        <w:rPr>
          <w:rFonts w:asciiTheme="minorHAnsi" w:hAnsiTheme="minorHAnsi" w:cstheme="minorBidi"/>
          <w:color w:val="auto"/>
          <w:szCs w:val="22"/>
        </w:rPr>
        <w:t xml:space="preserve">(Note: It is recommended that faculty teach the course face-to-face at Mercer at least once prior to teaching it online.) </w:t>
      </w:r>
      <w:r w:rsidR="002C10DE">
        <w:rPr>
          <w:rFonts w:asciiTheme="minorHAnsi" w:hAnsiTheme="minorHAnsi" w:cstheme="minorBidi"/>
          <w:color w:val="auto"/>
          <w:szCs w:val="22"/>
        </w:rPr>
        <w:t xml:space="preserve">  (O</w:t>
      </w:r>
      <w:r w:rsidR="00312F9F">
        <w:rPr>
          <w:rFonts w:asciiTheme="minorHAnsi" w:hAnsiTheme="minorHAnsi" w:cstheme="minorBidi"/>
          <w:color w:val="auto"/>
          <w:szCs w:val="22"/>
        </w:rPr>
        <w:t>ffered once per semester depending on demand)</w:t>
      </w:r>
    </w:p>
    <w:p w:rsidR="00DC5967" w:rsidRDefault="00DC5967" w:rsidP="00B87392">
      <w:pPr>
        <w:spacing w:before="0" w:after="0" w:line="240" w:lineRule="auto"/>
      </w:pPr>
    </w:p>
    <w:p w:rsidR="00B87392" w:rsidRDefault="00312F9F" w:rsidP="00B87392">
      <w:pPr>
        <w:pStyle w:val="Heading3"/>
        <w:spacing w:line="240" w:lineRule="auto"/>
        <w:ind w:left="720"/>
      </w:pPr>
      <w:bookmarkStart w:id="27" w:name="_Toc415216953"/>
      <w:r>
        <w:t>MO 210</w:t>
      </w:r>
      <w:r w:rsidR="00DC5967" w:rsidRPr="00534CFD">
        <w:t xml:space="preserve">, </w:t>
      </w:r>
      <w:r w:rsidR="008B54D0">
        <w:t xml:space="preserve">Advanced Blackboard:  </w:t>
      </w:r>
      <w:r w:rsidR="00DC5967" w:rsidRPr="00534CFD">
        <w:t>Designing</w:t>
      </w:r>
      <w:r w:rsidR="00B87392">
        <w:t xml:space="preserve"> and Developing a Hybrid Course</w:t>
      </w:r>
      <w:bookmarkEnd w:id="27"/>
      <w:r w:rsidR="00DC5967" w:rsidRPr="00534CFD">
        <w:t xml:space="preserve"> </w:t>
      </w:r>
    </w:p>
    <w:p w:rsidR="00DC5967" w:rsidRPr="00534CFD" w:rsidRDefault="00DC5967" w:rsidP="00B87392">
      <w:pPr>
        <w:spacing w:before="0" w:after="0" w:line="240" w:lineRule="auto"/>
        <w:ind w:left="720"/>
        <w:rPr>
          <w:b/>
          <w:i/>
          <w:sz w:val="24"/>
          <w:szCs w:val="24"/>
        </w:rPr>
      </w:pPr>
      <w:r w:rsidRPr="00534CFD">
        <w:rPr>
          <w:sz w:val="24"/>
          <w:szCs w:val="24"/>
        </w:rPr>
        <w:t xml:space="preserve">A "hybrid" learning environment presents considerations, instructional strategies, and design principles that are different from teaching a traditional face-to-face or fully online course. </w:t>
      </w:r>
      <w:r w:rsidR="00312F9F">
        <w:rPr>
          <w:sz w:val="24"/>
          <w:szCs w:val="24"/>
        </w:rPr>
        <w:t>In this course, those</w:t>
      </w:r>
      <w:r w:rsidRPr="00534CFD">
        <w:rPr>
          <w:sz w:val="24"/>
          <w:szCs w:val="24"/>
        </w:rPr>
        <w:t xml:space="preserve"> who are experienced in teaching online at Mercer County Community College will explore designing and developing a hybrid course. This course is delivered in a "hybrid" format, so the course structure, activities, and assignments model a hybrid learning environment in </w:t>
      </w:r>
      <w:r w:rsidR="008B54D0">
        <w:rPr>
          <w:sz w:val="24"/>
          <w:szCs w:val="24"/>
        </w:rPr>
        <w:t>Blackboard</w:t>
      </w:r>
      <w:r w:rsidRPr="00534CFD">
        <w:rPr>
          <w:sz w:val="24"/>
          <w:szCs w:val="24"/>
        </w:rPr>
        <w:t xml:space="preserve">. Participants design </w:t>
      </w:r>
      <w:r w:rsidRPr="00534CFD">
        <w:rPr>
          <w:sz w:val="24"/>
          <w:szCs w:val="24"/>
        </w:rPr>
        <w:lastRenderedPageBreak/>
        <w:t xml:space="preserve">and create course material for a new hybrid course you they have previously taught fully online (or face-to-face). </w:t>
      </w:r>
      <w:r>
        <w:rPr>
          <w:sz w:val="24"/>
          <w:szCs w:val="24"/>
        </w:rPr>
        <w:t>(</w:t>
      </w:r>
      <w:r w:rsidR="002C10DE">
        <w:rPr>
          <w:sz w:val="24"/>
          <w:szCs w:val="24"/>
        </w:rPr>
        <w:t>Offered once per semester depending on demand</w:t>
      </w:r>
      <w:r>
        <w:rPr>
          <w:sz w:val="24"/>
          <w:szCs w:val="24"/>
        </w:rPr>
        <w:t>)</w:t>
      </w:r>
    </w:p>
    <w:p w:rsidR="00DC5967" w:rsidRDefault="00DC5967" w:rsidP="00B87392">
      <w:pPr>
        <w:pStyle w:val="Default"/>
        <w:spacing w:before="0" w:after="0" w:line="240" w:lineRule="auto"/>
        <w:rPr>
          <w:rFonts w:asciiTheme="minorHAnsi" w:hAnsiTheme="minorHAnsi" w:cstheme="minorHAnsi"/>
          <w:b/>
        </w:rPr>
      </w:pPr>
    </w:p>
    <w:p w:rsidR="00852D6D" w:rsidRDefault="00852D6D" w:rsidP="00B87392">
      <w:pPr>
        <w:pStyle w:val="Heading2"/>
        <w:spacing w:line="240" w:lineRule="auto"/>
      </w:pPr>
      <w:bookmarkStart w:id="28" w:name="_Toc415216954"/>
      <w:r w:rsidRPr="00D80FBB">
        <w:t>Faculty Preparation for Online Teaching</w:t>
      </w:r>
      <w:bookmarkEnd w:id="28"/>
    </w:p>
    <w:p w:rsidR="00852D6D" w:rsidRDefault="00852D6D" w:rsidP="00B87392">
      <w:pPr>
        <w:pStyle w:val="Default"/>
        <w:spacing w:before="0" w:after="0" w:line="240" w:lineRule="auto"/>
        <w:rPr>
          <w:rFonts w:asciiTheme="minorHAnsi" w:hAnsiTheme="minorHAnsi" w:cstheme="minorBidi"/>
          <w:color w:val="auto"/>
          <w:szCs w:val="22"/>
        </w:rPr>
      </w:pPr>
      <w:r w:rsidRPr="00C63127">
        <w:rPr>
          <w:rFonts w:asciiTheme="minorHAnsi" w:hAnsiTheme="minorHAnsi" w:cstheme="minorBidi"/>
          <w:color w:val="auto"/>
          <w:szCs w:val="22"/>
        </w:rPr>
        <w:t>A key component of successful teaching and learning in any modality is thorough professional development for faculty. Teaching and learning in the online environment require significantly different preparation and additional skills and pedagogical considerations. Mercer County Community College strives to ensure that faculty members are well prepared for teaching and learning in the alternative delivery environment and has implemented comprehensive programming to support faculty in pre</w:t>
      </w:r>
      <w:r>
        <w:rPr>
          <w:rFonts w:asciiTheme="minorHAnsi" w:hAnsiTheme="minorHAnsi" w:cstheme="minorBidi"/>
          <w:color w:val="auto"/>
          <w:szCs w:val="22"/>
        </w:rPr>
        <w:t xml:space="preserve">paration to teach online and/or </w:t>
      </w:r>
      <w:r w:rsidR="008B54D0">
        <w:rPr>
          <w:rFonts w:asciiTheme="minorHAnsi" w:hAnsiTheme="minorHAnsi" w:cstheme="minorBidi"/>
          <w:color w:val="auto"/>
          <w:szCs w:val="22"/>
        </w:rPr>
        <w:t>use Blackboard</w:t>
      </w:r>
      <w:r w:rsidRPr="00C63127">
        <w:rPr>
          <w:rFonts w:asciiTheme="minorHAnsi" w:hAnsiTheme="minorHAnsi" w:cstheme="minorBidi"/>
          <w:color w:val="auto"/>
          <w:szCs w:val="22"/>
        </w:rPr>
        <w:t xml:space="preserve"> for a hybrid course or add-on for a face-to-face course.  </w:t>
      </w:r>
    </w:p>
    <w:p w:rsidR="00DC5967" w:rsidRDefault="00DC5967" w:rsidP="00B87392">
      <w:pPr>
        <w:pStyle w:val="Default"/>
        <w:spacing w:before="0" w:after="0" w:line="240" w:lineRule="auto"/>
        <w:rPr>
          <w:rFonts w:asciiTheme="minorHAnsi" w:hAnsiTheme="minorHAnsi" w:cstheme="minorBidi"/>
          <w:color w:val="auto"/>
          <w:szCs w:val="22"/>
        </w:rPr>
      </w:pPr>
    </w:p>
    <w:p w:rsidR="00DC5967" w:rsidRDefault="00DC5967" w:rsidP="00B87392">
      <w:pPr>
        <w:pStyle w:val="Default"/>
        <w:spacing w:before="0" w:after="0" w:line="240" w:lineRule="auto"/>
        <w:rPr>
          <w:rFonts w:asciiTheme="minorHAnsi" w:hAnsiTheme="minorHAnsi" w:cstheme="minorBidi"/>
          <w:color w:val="auto"/>
          <w:szCs w:val="22"/>
        </w:rPr>
      </w:pPr>
      <w:r>
        <w:rPr>
          <w:rFonts w:asciiTheme="minorHAnsi" w:hAnsiTheme="minorHAnsi" w:cstheme="minorBidi"/>
          <w:color w:val="auto"/>
          <w:szCs w:val="22"/>
        </w:rPr>
        <w:t xml:space="preserve">Faculty who wish to have </w:t>
      </w:r>
      <w:r w:rsidR="008B54D0">
        <w:rPr>
          <w:rFonts w:asciiTheme="minorHAnsi" w:hAnsiTheme="minorHAnsi" w:cstheme="minorBidi"/>
          <w:color w:val="auto"/>
          <w:szCs w:val="22"/>
        </w:rPr>
        <w:t>a</w:t>
      </w:r>
      <w:r>
        <w:rPr>
          <w:rFonts w:asciiTheme="minorHAnsi" w:hAnsiTheme="minorHAnsi" w:cstheme="minorBidi"/>
          <w:color w:val="auto"/>
          <w:szCs w:val="22"/>
        </w:rPr>
        <w:t xml:space="preserve"> </w:t>
      </w:r>
      <w:r w:rsidR="008B54D0">
        <w:rPr>
          <w:rFonts w:asciiTheme="minorHAnsi" w:hAnsiTheme="minorHAnsi" w:cstheme="minorBidi"/>
          <w:color w:val="auto"/>
          <w:szCs w:val="22"/>
        </w:rPr>
        <w:t>Blackboard</w:t>
      </w:r>
      <w:r>
        <w:rPr>
          <w:rFonts w:asciiTheme="minorHAnsi" w:hAnsiTheme="minorHAnsi" w:cstheme="minorBidi"/>
          <w:color w:val="auto"/>
          <w:szCs w:val="22"/>
        </w:rPr>
        <w:t xml:space="preserve"> add-on must complete </w:t>
      </w:r>
      <w:r w:rsidR="008B54D0">
        <w:rPr>
          <w:rFonts w:asciiTheme="minorHAnsi" w:hAnsiTheme="minorHAnsi" w:cstheme="minorBidi"/>
          <w:color w:val="auto"/>
          <w:szCs w:val="22"/>
        </w:rPr>
        <w:t>MO 101/102</w:t>
      </w:r>
      <w:r>
        <w:rPr>
          <w:rFonts w:asciiTheme="minorHAnsi" w:hAnsiTheme="minorHAnsi" w:cstheme="minorBidi"/>
          <w:color w:val="auto"/>
          <w:szCs w:val="22"/>
        </w:rPr>
        <w:t xml:space="preserve">. </w:t>
      </w:r>
      <w:r w:rsidRPr="00C63127">
        <w:rPr>
          <w:rFonts w:asciiTheme="minorHAnsi" w:hAnsiTheme="minorHAnsi" w:cstheme="minorBidi"/>
          <w:color w:val="auto"/>
          <w:szCs w:val="22"/>
        </w:rPr>
        <w:t xml:space="preserve">All requests for add-ons for online classes must be submitted to </w:t>
      </w:r>
      <w:r>
        <w:rPr>
          <w:rFonts w:asciiTheme="minorHAnsi" w:hAnsiTheme="minorHAnsi" w:cstheme="minorBidi"/>
          <w:color w:val="auto"/>
          <w:szCs w:val="22"/>
        </w:rPr>
        <w:t>the MercerOnline team</w:t>
      </w:r>
      <w:r w:rsidRPr="00C63127">
        <w:rPr>
          <w:rFonts w:asciiTheme="minorHAnsi" w:hAnsiTheme="minorHAnsi" w:cstheme="minorBidi"/>
          <w:color w:val="auto"/>
          <w:szCs w:val="22"/>
        </w:rPr>
        <w:t xml:space="preserve"> a </w:t>
      </w:r>
      <w:r w:rsidRPr="002C10DE">
        <w:rPr>
          <w:rFonts w:asciiTheme="minorHAnsi" w:hAnsiTheme="minorHAnsi" w:cstheme="minorBidi"/>
          <w:i/>
          <w:color w:val="auto"/>
          <w:szCs w:val="22"/>
          <w:u w:val="single"/>
        </w:rPr>
        <w:t>minimum of three weeks</w:t>
      </w:r>
      <w:r w:rsidRPr="002C10DE">
        <w:rPr>
          <w:rFonts w:asciiTheme="minorHAnsi" w:hAnsiTheme="minorHAnsi" w:cstheme="minorBidi"/>
          <w:i/>
          <w:color w:val="auto"/>
          <w:szCs w:val="22"/>
        </w:rPr>
        <w:t xml:space="preserve"> </w:t>
      </w:r>
      <w:r w:rsidRPr="00C63127">
        <w:rPr>
          <w:rFonts w:asciiTheme="minorHAnsi" w:hAnsiTheme="minorHAnsi" w:cstheme="minorBidi"/>
          <w:color w:val="auto"/>
          <w:szCs w:val="22"/>
        </w:rPr>
        <w:t xml:space="preserve">prior to the start of the semester. The </w:t>
      </w:r>
      <w:r>
        <w:rPr>
          <w:rFonts w:asciiTheme="minorHAnsi" w:hAnsiTheme="minorHAnsi" w:cstheme="minorBidi"/>
          <w:color w:val="auto"/>
          <w:szCs w:val="22"/>
        </w:rPr>
        <w:t>MercerOnline</w:t>
      </w:r>
      <w:r w:rsidRPr="00C63127">
        <w:rPr>
          <w:rFonts w:asciiTheme="minorHAnsi" w:hAnsiTheme="minorHAnsi" w:cstheme="minorBidi"/>
          <w:color w:val="auto"/>
          <w:szCs w:val="22"/>
        </w:rPr>
        <w:t xml:space="preserve"> staff will not be able to address any requests submitted without the required lead-time until </w:t>
      </w:r>
      <w:r w:rsidR="008B54D0">
        <w:rPr>
          <w:rFonts w:asciiTheme="minorHAnsi" w:hAnsiTheme="minorHAnsi" w:cstheme="minorBidi"/>
          <w:color w:val="auto"/>
          <w:szCs w:val="22"/>
        </w:rPr>
        <w:t xml:space="preserve">after </w:t>
      </w:r>
      <w:r w:rsidRPr="00C63127">
        <w:rPr>
          <w:rFonts w:asciiTheme="minorHAnsi" w:hAnsiTheme="minorHAnsi" w:cstheme="minorBidi"/>
          <w:color w:val="auto"/>
          <w:szCs w:val="22"/>
        </w:rPr>
        <w:t xml:space="preserve">the second </w:t>
      </w:r>
      <w:r>
        <w:rPr>
          <w:rFonts w:asciiTheme="minorHAnsi" w:hAnsiTheme="minorHAnsi" w:cstheme="minorBidi"/>
          <w:color w:val="auto"/>
          <w:szCs w:val="22"/>
        </w:rPr>
        <w:t xml:space="preserve">week </w:t>
      </w:r>
      <w:r w:rsidRPr="00C63127">
        <w:rPr>
          <w:rFonts w:asciiTheme="minorHAnsi" w:hAnsiTheme="minorHAnsi" w:cstheme="minorBidi"/>
          <w:color w:val="auto"/>
          <w:szCs w:val="22"/>
        </w:rPr>
        <w:t xml:space="preserve">of the semester. </w:t>
      </w:r>
    </w:p>
    <w:p w:rsidR="003738C9" w:rsidRPr="00C63127" w:rsidRDefault="003738C9" w:rsidP="00B87392">
      <w:pPr>
        <w:pStyle w:val="Default"/>
        <w:spacing w:before="0" w:after="0" w:line="240" w:lineRule="auto"/>
        <w:rPr>
          <w:rFonts w:asciiTheme="minorHAnsi" w:hAnsiTheme="minorHAnsi" w:cstheme="minorBidi"/>
          <w:color w:val="auto"/>
          <w:szCs w:val="22"/>
        </w:rPr>
      </w:pPr>
    </w:p>
    <w:p w:rsidR="00852D6D" w:rsidRDefault="00DC5967" w:rsidP="00B87392">
      <w:pPr>
        <w:pStyle w:val="Default"/>
        <w:spacing w:before="0" w:after="0" w:line="240" w:lineRule="auto"/>
        <w:rPr>
          <w:rFonts w:asciiTheme="minorHAnsi" w:hAnsiTheme="minorHAnsi" w:cstheme="minorBidi"/>
          <w:color w:val="auto"/>
          <w:szCs w:val="22"/>
        </w:rPr>
      </w:pPr>
      <w:r w:rsidRPr="00F224A7">
        <w:rPr>
          <w:rFonts w:asciiTheme="minorHAnsi" w:hAnsiTheme="minorHAnsi" w:cstheme="minorBidi"/>
          <w:color w:val="auto"/>
          <w:szCs w:val="22"/>
        </w:rPr>
        <w:t xml:space="preserve">Faculty teaching </w:t>
      </w:r>
      <w:r w:rsidR="008B54D0">
        <w:rPr>
          <w:rFonts w:asciiTheme="minorHAnsi" w:hAnsiTheme="minorHAnsi" w:cstheme="minorBidi"/>
          <w:color w:val="auto"/>
          <w:szCs w:val="22"/>
        </w:rPr>
        <w:t xml:space="preserve">prepared </w:t>
      </w:r>
      <w:r w:rsidRPr="00F224A7">
        <w:rPr>
          <w:rFonts w:asciiTheme="minorHAnsi" w:hAnsiTheme="minorHAnsi" w:cstheme="minorBidi"/>
          <w:color w:val="auto"/>
          <w:szCs w:val="22"/>
        </w:rPr>
        <w:t xml:space="preserve">online </w:t>
      </w:r>
      <w:r w:rsidR="008B54D0">
        <w:rPr>
          <w:rFonts w:asciiTheme="minorHAnsi" w:hAnsiTheme="minorHAnsi" w:cstheme="minorBidi"/>
          <w:color w:val="auto"/>
          <w:szCs w:val="22"/>
        </w:rPr>
        <w:t xml:space="preserve">or Master </w:t>
      </w:r>
      <w:r w:rsidRPr="00F224A7">
        <w:rPr>
          <w:rFonts w:asciiTheme="minorHAnsi" w:hAnsiTheme="minorHAnsi" w:cstheme="minorBidi"/>
          <w:color w:val="auto"/>
          <w:szCs w:val="22"/>
        </w:rPr>
        <w:t xml:space="preserve">courses for the first time are </w:t>
      </w:r>
      <w:r w:rsidR="008B54D0">
        <w:rPr>
          <w:rFonts w:asciiTheme="minorHAnsi" w:hAnsiTheme="minorHAnsi" w:cstheme="minorBidi"/>
          <w:color w:val="auto"/>
          <w:szCs w:val="22"/>
        </w:rPr>
        <w:t xml:space="preserve">also </w:t>
      </w:r>
      <w:r w:rsidRPr="00F224A7">
        <w:rPr>
          <w:rFonts w:asciiTheme="minorHAnsi" w:hAnsiTheme="minorHAnsi" w:cstheme="minorBidi"/>
          <w:color w:val="auto"/>
          <w:szCs w:val="22"/>
        </w:rPr>
        <w:t xml:space="preserve">required to complete </w:t>
      </w:r>
      <w:r w:rsidR="008B54D0">
        <w:rPr>
          <w:rFonts w:asciiTheme="minorHAnsi" w:hAnsiTheme="minorHAnsi" w:cstheme="minorBidi"/>
          <w:color w:val="auto"/>
          <w:szCs w:val="22"/>
        </w:rPr>
        <w:t>MO 101/102</w:t>
      </w:r>
      <w:r w:rsidRPr="00F224A7">
        <w:rPr>
          <w:rFonts w:asciiTheme="minorHAnsi" w:hAnsiTheme="minorHAnsi" w:cstheme="minorBidi"/>
          <w:color w:val="auto"/>
          <w:szCs w:val="22"/>
        </w:rPr>
        <w:t xml:space="preserve"> prior to teaching </w:t>
      </w:r>
      <w:r w:rsidR="008B54D0">
        <w:rPr>
          <w:rFonts w:asciiTheme="minorHAnsi" w:hAnsiTheme="minorHAnsi" w:cstheme="minorBidi"/>
          <w:color w:val="auto"/>
          <w:szCs w:val="22"/>
        </w:rPr>
        <w:t>the</w:t>
      </w:r>
      <w:r w:rsidRPr="00F224A7">
        <w:rPr>
          <w:rFonts w:asciiTheme="minorHAnsi" w:hAnsiTheme="minorHAnsi" w:cstheme="minorBidi"/>
          <w:color w:val="auto"/>
          <w:szCs w:val="22"/>
        </w:rPr>
        <w:t xml:space="preserve"> online course or demonstrate prior, comparable training and experience at a peer institution</w:t>
      </w:r>
      <w:r w:rsidRPr="00DC5967">
        <w:rPr>
          <w:rFonts w:asciiTheme="minorHAnsi" w:hAnsiTheme="minorHAnsi" w:cstheme="minorBidi"/>
          <w:color w:val="auto"/>
          <w:szCs w:val="22"/>
        </w:rPr>
        <w:t>.</w:t>
      </w:r>
    </w:p>
    <w:p w:rsidR="001A69AD" w:rsidRDefault="001A69AD" w:rsidP="00B87392">
      <w:pPr>
        <w:pStyle w:val="Default"/>
        <w:spacing w:before="0" w:after="0" w:line="240" w:lineRule="auto"/>
        <w:rPr>
          <w:rFonts w:asciiTheme="minorHAnsi" w:hAnsiTheme="minorHAnsi" w:cstheme="minorBidi"/>
          <w:color w:val="auto"/>
          <w:szCs w:val="22"/>
        </w:rPr>
      </w:pPr>
    </w:p>
    <w:p w:rsidR="001A69AD" w:rsidRDefault="001A69AD" w:rsidP="00B87392">
      <w:pPr>
        <w:pStyle w:val="Default"/>
        <w:spacing w:before="0" w:after="0" w:line="240" w:lineRule="auto"/>
        <w:rPr>
          <w:rFonts w:asciiTheme="minorHAnsi" w:hAnsiTheme="minorHAnsi" w:cstheme="minorBidi"/>
          <w:color w:val="auto"/>
          <w:szCs w:val="22"/>
        </w:rPr>
      </w:pPr>
      <w:r w:rsidRPr="003738C9">
        <w:rPr>
          <w:rFonts w:asciiTheme="minorHAnsi" w:hAnsiTheme="minorHAnsi" w:cstheme="minorBidi"/>
          <w:color w:val="auto"/>
          <w:szCs w:val="22"/>
        </w:rPr>
        <w:t xml:space="preserve">In an effort to assist faculty in preparation </w:t>
      </w:r>
      <w:r>
        <w:rPr>
          <w:rFonts w:asciiTheme="minorHAnsi" w:hAnsiTheme="minorHAnsi" w:cstheme="minorBidi"/>
          <w:color w:val="auto"/>
          <w:szCs w:val="22"/>
        </w:rPr>
        <w:t xml:space="preserve">and maintenance </w:t>
      </w:r>
      <w:r w:rsidRPr="003738C9">
        <w:rPr>
          <w:rFonts w:asciiTheme="minorHAnsi" w:hAnsiTheme="minorHAnsi" w:cstheme="minorBidi"/>
          <w:color w:val="auto"/>
          <w:szCs w:val="22"/>
        </w:rPr>
        <w:t>of their fully online and hybrid course she</w:t>
      </w:r>
      <w:r>
        <w:rPr>
          <w:rFonts w:asciiTheme="minorHAnsi" w:hAnsiTheme="minorHAnsi" w:cstheme="minorBidi"/>
          <w:color w:val="auto"/>
          <w:szCs w:val="22"/>
        </w:rPr>
        <w:t xml:space="preserve">lls, </w:t>
      </w:r>
      <w:r w:rsidRPr="00BD6282">
        <w:rPr>
          <w:rFonts w:asciiTheme="minorHAnsi" w:hAnsiTheme="minorHAnsi" w:cstheme="minorBidi"/>
          <w:color w:val="auto"/>
          <w:szCs w:val="22"/>
        </w:rPr>
        <w:t xml:space="preserve">MercerOnline has created a checklist with </w:t>
      </w:r>
      <w:r w:rsidR="00393151" w:rsidRPr="00BD6282">
        <w:rPr>
          <w:rFonts w:asciiTheme="minorHAnsi" w:hAnsiTheme="minorHAnsi" w:cstheme="minorBidi"/>
          <w:color w:val="auto"/>
          <w:szCs w:val="22"/>
        </w:rPr>
        <w:t>course-quality checks/</w:t>
      </w:r>
      <w:r w:rsidR="008641B4" w:rsidRPr="00BD6282">
        <w:rPr>
          <w:rFonts w:asciiTheme="minorHAnsi" w:hAnsiTheme="minorHAnsi" w:cstheme="minorBidi"/>
          <w:color w:val="auto"/>
          <w:szCs w:val="22"/>
        </w:rPr>
        <w:t xml:space="preserve">reminders </w:t>
      </w:r>
      <w:r w:rsidR="00393151" w:rsidRPr="00BD6282">
        <w:rPr>
          <w:rFonts w:asciiTheme="minorHAnsi" w:hAnsiTheme="minorHAnsi" w:cstheme="minorBidi"/>
          <w:color w:val="auto"/>
          <w:szCs w:val="22"/>
        </w:rPr>
        <w:t>with suggested</w:t>
      </w:r>
      <w:r w:rsidR="008641B4" w:rsidRPr="00BD6282">
        <w:rPr>
          <w:rFonts w:asciiTheme="minorHAnsi" w:hAnsiTheme="minorHAnsi" w:cstheme="minorBidi"/>
          <w:color w:val="auto"/>
          <w:szCs w:val="22"/>
        </w:rPr>
        <w:t xml:space="preserve"> </w:t>
      </w:r>
      <w:r w:rsidRPr="00BD6282">
        <w:rPr>
          <w:rFonts w:asciiTheme="minorHAnsi" w:hAnsiTheme="minorHAnsi" w:cstheme="minorBidi"/>
          <w:color w:val="auto"/>
          <w:szCs w:val="22"/>
        </w:rPr>
        <w:t>timelines</w:t>
      </w:r>
      <w:r w:rsidRPr="00BD6282">
        <w:rPr>
          <w:rStyle w:val="FootnoteReference"/>
          <w:rFonts w:asciiTheme="minorHAnsi" w:hAnsiTheme="minorHAnsi" w:cstheme="minorBidi"/>
          <w:color w:val="auto"/>
          <w:szCs w:val="22"/>
        </w:rPr>
        <w:footnoteReference w:id="3"/>
      </w:r>
      <w:r w:rsidRPr="00BD6282">
        <w:rPr>
          <w:rFonts w:asciiTheme="minorHAnsi" w:hAnsiTheme="minorHAnsi" w:cstheme="minorBidi"/>
          <w:color w:val="auto"/>
          <w:szCs w:val="22"/>
        </w:rPr>
        <w:t>.</w:t>
      </w:r>
      <w:r w:rsidRPr="003738C9">
        <w:rPr>
          <w:rFonts w:asciiTheme="minorHAnsi" w:hAnsiTheme="minorHAnsi" w:cstheme="minorBidi"/>
          <w:color w:val="auto"/>
          <w:szCs w:val="22"/>
        </w:rPr>
        <w:t xml:space="preserve">   </w:t>
      </w:r>
      <w:r w:rsidR="008641B4">
        <w:rPr>
          <w:rFonts w:asciiTheme="minorHAnsi" w:hAnsiTheme="minorHAnsi" w:cstheme="minorBidi"/>
          <w:color w:val="auto"/>
          <w:szCs w:val="22"/>
        </w:rPr>
        <w:t>A</w:t>
      </w:r>
      <w:r w:rsidRPr="003738C9">
        <w:rPr>
          <w:rFonts w:asciiTheme="minorHAnsi" w:hAnsiTheme="minorHAnsi" w:cstheme="minorBidi"/>
          <w:color w:val="auto"/>
          <w:szCs w:val="22"/>
        </w:rPr>
        <w:t xml:space="preserve"> link to </w:t>
      </w:r>
      <w:r w:rsidR="008641B4">
        <w:rPr>
          <w:rFonts w:asciiTheme="minorHAnsi" w:hAnsiTheme="minorHAnsi" w:cstheme="minorBidi"/>
          <w:color w:val="auto"/>
          <w:szCs w:val="22"/>
        </w:rPr>
        <w:t>this</w:t>
      </w:r>
      <w:r w:rsidRPr="003738C9">
        <w:rPr>
          <w:rFonts w:asciiTheme="minorHAnsi" w:hAnsiTheme="minorHAnsi" w:cstheme="minorBidi"/>
          <w:color w:val="auto"/>
          <w:szCs w:val="22"/>
        </w:rPr>
        <w:t xml:space="preserve"> checklist will be provided to faculty twice prior to the start of the semester</w:t>
      </w:r>
      <w:r>
        <w:rPr>
          <w:rFonts w:asciiTheme="minorHAnsi" w:hAnsiTheme="minorHAnsi" w:cstheme="minorBidi"/>
          <w:color w:val="auto"/>
          <w:szCs w:val="22"/>
        </w:rPr>
        <w:t>,</w:t>
      </w:r>
      <w:r w:rsidRPr="003738C9">
        <w:rPr>
          <w:rFonts w:asciiTheme="minorHAnsi" w:hAnsiTheme="minorHAnsi" w:cstheme="minorBidi"/>
          <w:color w:val="auto"/>
          <w:szCs w:val="22"/>
        </w:rPr>
        <w:t xml:space="preserve"> once with the initial course population request and again when the course population confirmation is provided.</w:t>
      </w:r>
    </w:p>
    <w:p w:rsidR="00A92C59" w:rsidRPr="003738C9" w:rsidRDefault="00A92C59" w:rsidP="00B87392">
      <w:pPr>
        <w:pStyle w:val="Default"/>
        <w:spacing w:before="0" w:after="0" w:line="240" w:lineRule="auto"/>
        <w:rPr>
          <w:rFonts w:asciiTheme="minorHAnsi" w:hAnsiTheme="minorHAnsi" w:cstheme="minorBidi"/>
          <w:color w:val="auto"/>
          <w:szCs w:val="22"/>
        </w:rPr>
      </w:pPr>
    </w:p>
    <w:p w:rsidR="00852D6D" w:rsidRPr="002C10DE" w:rsidRDefault="00655DDD" w:rsidP="00B87392">
      <w:pPr>
        <w:pStyle w:val="Heading2"/>
        <w:spacing w:line="240" w:lineRule="auto"/>
      </w:pPr>
      <w:bookmarkStart w:id="29" w:name="_Toc415216955"/>
      <w:r w:rsidRPr="002C10DE">
        <w:t>New Course Design and Development Guidelines</w:t>
      </w:r>
      <w:bookmarkEnd w:id="29"/>
    </w:p>
    <w:p w:rsidR="00852D6D" w:rsidRPr="002C10DE" w:rsidRDefault="00852D6D" w:rsidP="00B87392">
      <w:pPr>
        <w:pStyle w:val="Default"/>
        <w:spacing w:before="0" w:after="0" w:line="240" w:lineRule="auto"/>
        <w:rPr>
          <w:rFonts w:asciiTheme="minorHAnsi" w:hAnsiTheme="minorHAnsi" w:cstheme="minorHAnsi"/>
        </w:rPr>
      </w:pPr>
      <w:r w:rsidRPr="002C10DE">
        <w:rPr>
          <w:rFonts w:asciiTheme="minorHAnsi" w:hAnsiTheme="minorHAnsi" w:cstheme="minorHAnsi"/>
        </w:rPr>
        <w:t xml:space="preserve">With the approval of their Department Chair and Dean, </w:t>
      </w:r>
      <w:proofErr w:type="gramStart"/>
      <w:r w:rsidRPr="002C10DE">
        <w:rPr>
          <w:rFonts w:asciiTheme="minorHAnsi" w:hAnsiTheme="minorHAnsi" w:cstheme="minorHAnsi"/>
        </w:rPr>
        <w:t>faculty who have</w:t>
      </w:r>
      <w:proofErr w:type="gramEnd"/>
      <w:r w:rsidRPr="002C10DE">
        <w:rPr>
          <w:rFonts w:asciiTheme="minorHAnsi" w:hAnsiTheme="minorHAnsi" w:cstheme="minorHAnsi"/>
        </w:rPr>
        <w:t xml:space="preserve"> completed </w:t>
      </w:r>
      <w:r w:rsidR="002C10DE" w:rsidRPr="002C10DE">
        <w:rPr>
          <w:rFonts w:asciiTheme="minorHAnsi" w:hAnsiTheme="minorHAnsi" w:cstheme="minorHAnsi"/>
        </w:rPr>
        <w:t>MO 101/102 and MO 201</w:t>
      </w:r>
      <w:r w:rsidRPr="002C10DE">
        <w:rPr>
          <w:rFonts w:asciiTheme="minorHAnsi" w:hAnsiTheme="minorHAnsi" w:cstheme="minorHAnsi"/>
        </w:rPr>
        <w:t xml:space="preserve"> (or equivalent) may develop new online </w:t>
      </w:r>
      <w:r w:rsidR="00393151">
        <w:rPr>
          <w:rFonts w:asciiTheme="minorHAnsi" w:hAnsiTheme="minorHAnsi" w:cstheme="minorHAnsi"/>
        </w:rPr>
        <w:t xml:space="preserve">or hybrid </w:t>
      </w:r>
      <w:r w:rsidRPr="002C10DE">
        <w:rPr>
          <w:rFonts w:asciiTheme="minorHAnsi" w:hAnsiTheme="minorHAnsi" w:cstheme="minorHAnsi"/>
        </w:rPr>
        <w:t xml:space="preserve">courses. </w:t>
      </w:r>
      <w:r w:rsidR="00655DDD" w:rsidRPr="002C10DE">
        <w:rPr>
          <w:rFonts w:asciiTheme="minorHAnsi" w:hAnsiTheme="minorHAnsi" w:cstheme="minorHAnsi"/>
        </w:rPr>
        <w:t>The process is as follows:</w:t>
      </w:r>
      <w:r w:rsidRPr="002C10DE">
        <w:rPr>
          <w:rFonts w:asciiTheme="minorHAnsi" w:hAnsiTheme="minorHAnsi" w:cstheme="minorHAnsi"/>
        </w:rPr>
        <w:t xml:space="preserve"> </w:t>
      </w:r>
    </w:p>
    <w:p w:rsidR="00B86FEC" w:rsidRPr="002C10DE" w:rsidRDefault="00B86FEC" w:rsidP="00B87392">
      <w:pPr>
        <w:pStyle w:val="Default"/>
        <w:spacing w:before="0" w:after="0" w:line="240" w:lineRule="auto"/>
        <w:rPr>
          <w:rFonts w:asciiTheme="minorHAnsi" w:hAnsiTheme="minorHAnsi" w:cstheme="minorHAnsi"/>
          <w:bCs/>
          <w:szCs w:val="22"/>
        </w:rPr>
      </w:pPr>
    </w:p>
    <w:p w:rsidR="00655DDD" w:rsidRPr="002C10DE" w:rsidRDefault="00655DDD" w:rsidP="00B87392">
      <w:pPr>
        <w:pStyle w:val="ListParagraph"/>
        <w:numPr>
          <w:ilvl w:val="0"/>
          <w:numId w:val="3"/>
        </w:numPr>
        <w:spacing w:before="0" w:after="0" w:line="240" w:lineRule="auto"/>
        <w:rPr>
          <w:i/>
          <w:sz w:val="24"/>
          <w:u w:val="single"/>
        </w:rPr>
      </w:pPr>
      <w:r w:rsidRPr="002C10DE">
        <w:rPr>
          <w:sz w:val="24"/>
          <w:u w:val="single"/>
        </w:rPr>
        <w:t>First time online instructor</w:t>
      </w:r>
      <w:r w:rsidRPr="002C10DE">
        <w:rPr>
          <w:sz w:val="24"/>
        </w:rPr>
        <w:t xml:space="preserve"> (plan for 6 months from start to finish). </w:t>
      </w:r>
      <w:r w:rsidRPr="002C10DE">
        <w:rPr>
          <w:i/>
          <w:sz w:val="24"/>
        </w:rPr>
        <w:t xml:space="preserve">Faculty member must complete </w:t>
      </w:r>
      <w:r w:rsidR="008B54D0" w:rsidRPr="002C10DE">
        <w:rPr>
          <w:i/>
          <w:sz w:val="24"/>
        </w:rPr>
        <w:t xml:space="preserve">MO 101/102 and MO </w:t>
      </w:r>
      <w:r w:rsidR="002C10DE" w:rsidRPr="002C10DE">
        <w:rPr>
          <w:i/>
          <w:sz w:val="24"/>
        </w:rPr>
        <w:t>201</w:t>
      </w:r>
      <w:r w:rsidRPr="002C10DE">
        <w:rPr>
          <w:i/>
          <w:sz w:val="24"/>
        </w:rPr>
        <w:t xml:space="preserve"> prior to commencing work on a new online course. </w:t>
      </w:r>
    </w:p>
    <w:p w:rsidR="00655DDD" w:rsidRPr="00DC5967" w:rsidRDefault="00655DDD" w:rsidP="00B87392">
      <w:pPr>
        <w:pStyle w:val="ListParagraph"/>
        <w:numPr>
          <w:ilvl w:val="1"/>
          <w:numId w:val="3"/>
        </w:numPr>
        <w:spacing w:before="0" w:after="0" w:line="240" w:lineRule="auto"/>
        <w:rPr>
          <w:sz w:val="24"/>
        </w:rPr>
      </w:pPr>
      <w:r w:rsidRPr="002C10DE">
        <w:rPr>
          <w:sz w:val="24"/>
        </w:rPr>
        <w:t>Course outline readiness verified</w:t>
      </w:r>
      <w:r w:rsidRPr="00DC5967">
        <w:rPr>
          <w:sz w:val="24"/>
        </w:rPr>
        <w:t xml:space="preserve"> by the Dean of Instructional</w:t>
      </w:r>
      <w:r w:rsidR="008B54D0">
        <w:rPr>
          <w:sz w:val="24"/>
        </w:rPr>
        <w:t xml:space="preserve"> and Institutional</w:t>
      </w:r>
      <w:r w:rsidRPr="00DC5967">
        <w:rPr>
          <w:sz w:val="24"/>
        </w:rPr>
        <w:t xml:space="preserve"> Effectiveness. If the course outline does not meet the current Curriculum Committee standards (specifically, clearly articulated, measurable course-level </w:t>
      </w:r>
      <w:r w:rsidRPr="00DC5967">
        <w:rPr>
          <w:sz w:val="24"/>
        </w:rPr>
        <w:lastRenderedPageBreak/>
        <w:t xml:space="preserve">and unit-level student learning outcomes), the course outline needs to be revised (by course coordinator) before Instructional Design work can commence. </w:t>
      </w:r>
    </w:p>
    <w:p w:rsidR="00655DDD" w:rsidRPr="00DC5967" w:rsidRDefault="00655DDD" w:rsidP="00B87392">
      <w:pPr>
        <w:pStyle w:val="ListParagraph"/>
        <w:numPr>
          <w:ilvl w:val="1"/>
          <w:numId w:val="3"/>
        </w:numPr>
        <w:spacing w:before="0" w:after="0" w:line="240" w:lineRule="auto"/>
        <w:rPr>
          <w:sz w:val="24"/>
        </w:rPr>
      </w:pPr>
      <w:r w:rsidRPr="00DC5967">
        <w:rPr>
          <w:sz w:val="24"/>
        </w:rPr>
        <w:t xml:space="preserve">Instructor works with </w:t>
      </w:r>
      <w:r w:rsidR="008B54D0">
        <w:rPr>
          <w:sz w:val="24"/>
        </w:rPr>
        <w:t xml:space="preserve">MercerOnline’s </w:t>
      </w:r>
      <w:r w:rsidRPr="00DC5967">
        <w:rPr>
          <w:sz w:val="24"/>
        </w:rPr>
        <w:t>Instructional Designer (ID) to design the first unit of the Course Alignment document (aligning course-level and unit-level SLOs with course activities and assessments). The Course Alignment document is the blueprint for the course. (</w:t>
      </w:r>
      <w:r w:rsidRPr="004A126D">
        <w:rPr>
          <w:sz w:val="24"/>
        </w:rPr>
        <w:t>Design</w:t>
      </w:r>
      <w:r w:rsidRPr="00DC5967">
        <w:rPr>
          <w:sz w:val="24"/>
        </w:rPr>
        <w:t>)</w:t>
      </w:r>
      <w:r w:rsidR="0024271F">
        <w:rPr>
          <w:rStyle w:val="FootnoteReference"/>
          <w:sz w:val="24"/>
        </w:rPr>
        <w:footnoteReference w:id="4"/>
      </w:r>
    </w:p>
    <w:p w:rsidR="00655DDD" w:rsidRPr="00DC5967" w:rsidRDefault="00655DDD" w:rsidP="00B87392">
      <w:pPr>
        <w:pStyle w:val="ListParagraph"/>
        <w:numPr>
          <w:ilvl w:val="1"/>
          <w:numId w:val="3"/>
        </w:numPr>
        <w:spacing w:before="0" w:after="0" w:line="240" w:lineRule="auto"/>
        <w:rPr>
          <w:sz w:val="24"/>
        </w:rPr>
      </w:pPr>
      <w:r w:rsidRPr="00DC5967">
        <w:rPr>
          <w:sz w:val="24"/>
        </w:rPr>
        <w:t xml:space="preserve">Instructor and ID develop the first (model) unit in </w:t>
      </w:r>
      <w:r w:rsidR="008B54D0">
        <w:rPr>
          <w:sz w:val="24"/>
        </w:rPr>
        <w:t>Blackboard</w:t>
      </w:r>
      <w:r w:rsidRPr="00DC5967">
        <w:rPr>
          <w:sz w:val="24"/>
        </w:rPr>
        <w:t>. (</w:t>
      </w:r>
      <w:r w:rsidRPr="004A126D">
        <w:rPr>
          <w:sz w:val="24"/>
        </w:rPr>
        <w:t>Develop</w:t>
      </w:r>
      <w:r w:rsidRPr="00DC5967">
        <w:rPr>
          <w:sz w:val="24"/>
        </w:rPr>
        <w:t>)</w:t>
      </w:r>
    </w:p>
    <w:p w:rsidR="00655DDD" w:rsidRPr="00DC5967" w:rsidRDefault="00655DDD" w:rsidP="00B87392">
      <w:pPr>
        <w:pStyle w:val="ListParagraph"/>
        <w:numPr>
          <w:ilvl w:val="1"/>
          <w:numId w:val="3"/>
        </w:numPr>
        <w:spacing w:before="0" w:after="0" w:line="240" w:lineRule="auto"/>
        <w:rPr>
          <w:sz w:val="24"/>
        </w:rPr>
      </w:pPr>
      <w:r w:rsidRPr="00DC5967">
        <w:rPr>
          <w:sz w:val="24"/>
        </w:rPr>
        <w:t xml:space="preserve">Instructor and ID design all the other units of the Course Alignment document. </w:t>
      </w:r>
      <w:r w:rsidR="00311E3E">
        <w:rPr>
          <w:sz w:val="24"/>
        </w:rPr>
        <w:t>[Faculty are encouraged to review the checklist of required elements in an online class while completing the course alignment document]</w:t>
      </w:r>
      <w:r w:rsidR="00311E3E">
        <w:rPr>
          <w:rStyle w:val="FootnoteReference"/>
          <w:sz w:val="24"/>
        </w:rPr>
        <w:footnoteReference w:id="5"/>
      </w:r>
      <w:r w:rsidR="00311E3E">
        <w:rPr>
          <w:sz w:val="24"/>
        </w:rPr>
        <w:t xml:space="preserve">.  </w:t>
      </w:r>
      <w:r w:rsidRPr="00DC5967">
        <w:rPr>
          <w:sz w:val="24"/>
        </w:rPr>
        <w:t>(</w:t>
      </w:r>
      <w:r w:rsidRPr="004A126D">
        <w:rPr>
          <w:sz w:val="24"/>
        </w:rPr>
        <w:t>Design</w:t>
      </w:r>
      <w:r w:rsidRPr="00DC5967">
        <w:rPr>
          <w:sz w:val="24"/>
        </w:rPr>
        <w:t>)</w:t>
      </w:r>
    </w:p>
    <w:p w:rsidR="00655DDD" w:rsidRDefault="00655DDD" w:rsidP="00B87392">
      <w:pPr>
        <w:pStyle w:val="ListParagraph"/>
        <w:numPr>
          <w:ilvl w:val="1"/>
          <w:numId w:val="3"/>
        </w:numPr>
        <w:spacing w:before="0" w:after="0" w:line="240" w:lineRule="auto"/>
        <w:rPr>
          <w:sz w:val="24"/>
        </w:rPr>
      </w:pPr>
      <w:r w:rsidRPr="00DC5967">
        <w:rPr>
          <w:sz w:val="24"/>
        </w:rPr>
        <w:t xml:space="preserve">Instructor and ID (supported by technical liaison [a MercerOnline staff member]) develop the other units in </w:t>
      </w:r>
      <w:r w:rsidR="008B54D0">
        <w:rPr>
          <w:sz w:val="24"/>
        </w:rPr>
        <w:t>Blackboard</w:t>
      </w:r>
      <w:r w:rsidRPr="00DC5967">
        <w:rPr>
          <w:sz w:val="24"/>
        </w:rPr>
        <w:t>. (</w:t>
      </w:r>
      <w:r w:rsidRPr="004A126D">
        <w:rPr>
          <w:sz w:val="24"/>
        </w:rPr>
        <w:t>Develop</w:t>
      </w:r>
      <w:r w:rsidRPr="00DC5967">
        <w:rPr>
          <w:sz w:val="24"/>
        </w:rPr>
        <w:t>)</w:t>
      </w:r>
    </w:p>
    <w:p w:rsidR="005F2E8B" w:rsidRPr="002C10DE" w:rsidRDefault="005F2E8B" w:rsidP="00B87392">
      <w:pPr>
        <w:pStyle w:val="ListParagraph"/>
        <w:numPr>
          <w:ilvl w:val="1"/>
          <w:numId w:val="3"/>
        </w:numPr>
        <w:spacing w:before="0" w:after="0" w:line="240" w:lineRule="auto"/>
        <w:rPr>
          <w:sz w:val="24"/>
          <w:szCs w:val="24"/>
        </w:rPr>
      </w:pPr>
      <w:r w:rsidRPr="002C10DE">
        <w:rPr>
          <w:sz w:val="24"/>
          <w:szCs w:val="24"/>
        </w:rPr>
        <w:t>Complet</w:t>
      </w:r>
      <w:r w:rsidR="002C10DE" w:rsidRPr="002C10DE">
        <w:rPr>
          <w:sz w:val="24"/>
          <w:szCs w:val="24"/>
        </w:rPr>
        <w:t>ed course is peer-reviewed by a content expert (a MCCC faculty member from the same department/discipline), a MercerOnline staff member</w:t>
      </w:r>
      <w:r w:rsidR="004A126D">
        <w:rPr>
          <w:sz w:val="24"/>
          <w:szCs w:val="24"/>
        </w:rPr>
        <w:t>,</w:t>
      </w:r>
      <w:r w:rsidR="002C10DE" w:rsidRPr="002C10DE">
        <w:rPr>
          <w:sz w:val="24"/>
          <w:szCs w:val="24"/>
        </w:rPr>
        <w:t xml:space="preserve"> and a</w:t>
      </w:r>
      <w:r w:rsidR="00A9405D">
        <w:rPr>
          <w:sz w:val="24"/>
          <w:szCs w:val="24"/>
        </w:rPr>
        <w:t>n experienced online</w:t>
      </w:r>
      <w:r w:rsidR="002C10DE" w:rsidRPr="002C10DE">
        <w:rPr>
          <w:sz w:val="24"/>
          <w:szCs w:val="24"/>
        </w:rPr>
        <w:t xml:space="preserve"> </w:t>
      </w:r>
      <w:r w:rsidR="00A9405D">
        <w:rPr>
          <w:sz w:val="24"/>
          <w:szCs w:val="24"/>
        </w:rPr>
        <w:t>MCCC faculty member.</w:t>
      </w:r>
    </w:p>
    <w:p w:rsidR="00DC5967" w:rsidRPr="00DC5967" w:rsidRDefault="00DC5967" w:rsidP="00B87392">
      <w:pPr>
        <w:pStyle w:val="ListParagraph"/>
        <w:spacing w:before="0" w:after="0" w:line="240" w:lineRule="auto"/>
        <w:ind w:left="1440"/>
        <w:rPr>
          <w:sz w:val="24"/>
        </w:rPr>
      </w:pPr>
    </w:p>
    <w:p w:rsidR="00393151" w:rsidRPr="00BD6282" w:rsidRDefault="00393151" w:rsidP="00B87392">
      <w:pPr>
        <w:pStyle w:val="ListParagraph"/>
        <w:numPr>
          <w:ilvl w:val="0"/>
          <w:numId w:val="3"/>
        </w:numPr>
        <w:spacing w:before="0" w:after="0" w:line="240" w:lineRule="auto"/>
        <w:rPr>
          <w:i/>
          <w:sz w:val="24"/>
          <w:u w:val="single"/>
        </w:rPr>
      </w:pPr>
      <w:r w:rsidRPr="00BD6282">
        <w:rPr>
          <w:sz w:val="24"/>
          <w:u w:val="single"/>
        </w:rPr>
        <w:t>First time hybrid instructor</w:t>
      </w:r>
      <w:r w:rsidRPr="00BD6282">
        <w:rPr>
          <w:sz w:val="24"/>
        </w:rPr>
        <w:t xml:space="preserve"> (plan for 6 months from start to finish). </w:t>
      </w:r>
      <w:r w:rsidRPr="00BD6282">
        <w:rPr>
          <w:i/>
          <w:sz w:val="24"/>
        </w:rPr>
        <w:t xml:space="preserve">Faculty member must complete MO 101/102 and MO 210 prior to commencing work on a new </w:t>
      </w:r>
      <w:r w:rsidR="00DF0598" w:rsidRPr="00BD6282">
        <w:rPr>
          <w:i/>
          <w:sz w:val="24"/>
        </w:rPr>
        <w:t>hybrid</w:t>
      </w:r>
      <w:r w:rsidRPr="00BD6282">
        <w:rPr>
          <w:i/>
          <w:sz w:val="24"/>
        </w:rPr>
        <w:t xml:space="preserve"> course. </w:t>
      </w:r>
    </w:p>
    <w:p w:rsidR="00393151" w:rsidRPr="00BD6282" w:rsidRDefault="00393151" w:rsidP="00B87392">
      <w:pPr>
        <w:pStyle w:val="ListParagraph"/>
        <w:numPr>
          <w:ilvl w:val="1"/>
          <w:numId w:val="3"/>
        </w:numPr>
        <w:spacing w:before="0" w:after="0" w:line="240" w:lineRule="auto"/>
        <w:rPr>
          <w:sz w:val="24"/>
        </w:rPr>
      </w:pPr>
      <w:r w:rsidRPr="00BD6282">
        <w:rPr>
          <w:sz w:val="24"/>
        </w:rPr>
        <w:t xml:space="preserve">Course outline readiness verified by the Dean of Instructional and Institutional Effectiveness. If the course outline does not meet the current Curriculum Committee standards (specifically, clearly articulated, measurable course-level and unit-level student learning outcomes), the course outline needs to be revised (by course coordinator) before Instructional Design work can commence. </w:t>
      </w:r>
    </w:p>
    <w:p w:rsidR="00393151" w:rsidRPr="00BD6282" w:rsidRDefault="00393151" w:rsidP="00B87392">
      <w:pPr>
        <w:pStyle w:val="ListParagraph"/>
        <w:numPr>
          <w:ilvl w:val="1"/>
          <w:numId w:val="3"/>
        </w:numPr>
        <w:spacing w:before="0" w:after="0" w:line="240" w:lineRule="auto"/>
        <w:rPr>
          <w:sz w:val="24"/>
        </w:rPr>
      </w:pPr>
      <w:r w:rsidRPr="00BD6282">
        <w:rPr>
          <w:sz w:val="24"/>
        </w:rPr>
        <w:t>Instructor works with MercerOnline’s Instructional Designer (ID) to design the first unit of the Course Alignment document (aligning course-level and unit-level SLOs with course activities and assessments, and where these course activities and assessment will occur – online or face-to-face). The Course Alignment document is the blueprint for the course. (Design)</w:t>
      </w:r>
      <w:r w:rsidR="00A92C59" w:rsidRPr="00BD6282">
        <w:rPr>
          <w:rStyle w:val="FootnoteReference"/>
          <w:sz w:val="24"/>
        </w:rPr>
        <w:footnoteReference w:id="6"/>
      </w:r>
    </w:p>
    <w:p w:rsidR="00393151" w:rsidRPr="00BD6282" w:rsidRDefault="00393151" w:rsidP="00B87392">
      <w:pPr>
        <w:pStyle w:val="ListParagraph"/>
        <w:numPr>
          <w:ilvl w:val="1"/>
          <w:numId w:val="3"/>
        </w:numPr>
        <w:spacing w:before="0" w:after="0" w:line="240" w:lineRule="auto"/>
        <w:rPr>
          <w:sz w:val="24"/>
        </w:rPr>
      </w:pPr>
      <w:r w:rsidRPr="00BD6282">
        <w:rPr>
          <w:sz w:val="24"/>
        </w:rPr>
        <w:t xml:space="preserve">Instructor and ID develop the first </w:t>
      </w:r>
      <w:r w:rsidR="00DF0598" w:rsidRPr="00BD6282">
        <w:rPr>
          <w:sz w:val="24"/>
        </w:rPr>
        <w:t xml:space="preserve">online </w:t>
      </w:r>
      <w:r w:rsidRPr="00BD6282">
        <w:rPr>
          <w:sz w:val="24"/>
        </w:rPr>
        <w:t>(model) unit in Blackboard. (Develop)</w:t>
      </w:r>
    </w:p>
    <w:p w:rsidR="00393151" w:rsidRPr="00BD6282" w:rsidRDefault="00393151" w:rsidP="00B87392">
      <w:pPr>
        <w:pStyle w:val="ListParagraph"/>
        <w:numPr>
          <w:ilvl w:val="1"/>
          <w:numId w:val="3"/>
        </w:numPr>
        <w:spacing w:before="0" w:after="0" w:line="240" w:lineRule="auto"/>
        <w:rPr>
          <w:sz w:val="24"/>
        </w:rPr>
      </w:pPr>
      <w:r w:rsidRPr="00BD6282">
        <w:rPr>
          <w:sz w:val="24"/>
        </w:rPr>
        <w:t xml:space="preserve">Instructor and ID design all the other </w:t>
      </w:r>
      <w:r w:rsidR="00DF0598" w:rsidRPr="00BD6282">
        <w:rPr>
          <w:sz w:val="24"/>
        </w:rPr>
        <w:t xml:space="preserve">online </w:t>
      </w:r>
      <w:r w:rsidRPr="00BD6282">
        <w:rPr>
          <w:sz w:val="24"/>
        </w:rPr>
        <w:t>units of the Course Alignment document.</w:t>
      </w:r>
      <w:r w:rsidR="009B6659" w:rsidRPr="00BD6282">
        <w:rPr>
          <w:sz w:val="24"/>
        </w:rPr>
        <w:t xml:space="preserve"> [Faculty are encouraged to review the checklist of required elements in a</w:t>
      </w:r>
      <w:r w:rsidR="00BD6282" w:rsidRPr="00BD6282">
        <w:rPr>
          <w:sz w:val="24"/>
        </w:rPr>
        <w:t xml:space="preserve"> hybrid</w:t>
      </w:r>
      <w:r w:rsidR="009B6659" w:rsidRPr="00BD6282">
        <w:rPr>
          <w:sz w:val="24"/>
        </w:rPr>
        <w:t xml:space="preserve"> class while completing the course alignment document]</w:t>
      </w:r>
      <w:r w:rsidR="009B6659" w:rsidRPr="00BD6282">
        <w:rPr>
          <w:rStyle w:val="FootnoteReference"/>
          <w:sz w:val="24"/>
        </w:rPr>
        <w:footnoteReference w:id="7"/>
      </w:r>
      <w:r w:rsidR="009B6659" w:rsidRPr="00BD6282">
        <w:rPr>
          <w:sz w:val="24"/>
        </w:rPr>
        <w:t xml:space="preserve">.  </w:t>
      </w:r>
      <w:r w:rsidRPr="00BD6282">
        <w:rPr>
          <w:sz w:val="24"/>
        </w:rPr>
        <w:t xml:space="preserve"> (Design)</w:t>
      </w:r>
    </w:p>
    <w:p w:rsidR="00393151" w:rsidRPr="00BD6282" w:rsidRDefault="00393151" w:rsidP="00B87392">
      <w:pPr>
        <w:pStyle w:val="ListParagraph"/>
        <w:numPr>
          <w:ilvl w:val="1"/>
          <w:numId w:val="3"/>
        </w:numPr>
        <w:spacing w:before="0" w:after="0" w:line="240" w:lineRule="auto"/>
        <w:rPr>
          <w:sz w:val="24"/>
        </w:rPr>
      </w:pPr>
      <w:r w:rsidRPr="00BD6282">
        <w:rPr>
          <w:sz w:val="24"/>
        </w:rPr>
        <w:lastRenderedPageBreak/>
        <w:t xml:space="preserve">Instructor and ID (supported by technical liaison [a MercerOnline staff member]) develop the other </w:t>
      </w:r>
      <w:r w:rsidR="00DF0598" w:rsidRPr="00BD6282">
        <w:rPr>
          <w:sz w:val="24"/>
        </w:rPr>
        <w:t xml:space="preserve">online </w:t>
      </w:r>
      <w:r w:rsidRPr="00BD6282">
        <w:rPr>
          <w:sz w:val="24"/>
        </w:rPr>
        <w:t>units in Blackboard. (Develop)</w:t>
      </w:r>
    </w:p>
    <w:p w:rsidR="00393151" w:rsidRPr="00BD6282" w:rsidRDefault="00393151" w:rsidP="00B87392">
      <w:pPr>
        <w:pStyle w:val="ListParagraph"/>
        <w:numPr>
          <w:ilvl w:val="1"/>
          <w:numId w:val="3"/>
        </w:numPr>
        <w:spacing w:before="0" w:after="0" w:line="240" w:lineRule="auto"/>
        <w:rPr>
          <w:sz w:val="24"/>
          <w:szCs w:val="24"/>
        </w:rPr>
      </w:pPr>
      <w:r w:rsidRPr="00BD6282">
        <w:rPr>
          <w:sz w:val="24"/>
          <w:szCs w:val="24"/>
        </w:rPr>
        <w:t xml:space="preserve">Completed </w:t>
      </w:r>
      <w:r w:rsidR="00DF0598" w:rsidRPr="00BD6282">
        <w:rPr>
          <w:sz w:val="24"/>
          <w:szCs w:val="24"/>
        </w:rPr>
        <w:t xml:space="preserve">hybrid </w:t>
      </w:r>
      <w:r w:rsidRPr="00BD6282">
        <w:rPr>
          <w:sz w:val="24"/>
          <w:szCs w:val="24"/>
        </w:rPr>
        <w:t>course is peer-reviewed by a content expert (a MCCC faculty member from the same department/discipline), a MercerOnline staff member, and an experienced online MCCC faculty member.</w:t>
      </w:r>
    </w:p>
    <w:p w:rsidR="00393151" w:rsidRDefault="00393151" w:rsidP="00B87392">
      <w:pPr>
        <w:pStyle w:val="ListParagraph"/>
        <w:spacing w:before="0" w:after="0" w:line="240" w:lineRule="auto"/>
        <w:rPr>
          <w:sz w:val="24"/>
          <w:u w:val="single"/>
        </w:rPr>
      </w:pPr>
    </w:p>
    <w:p w:rsidR="00655DDD" w:rsidRPr="00DC5967" w:rsidRDefault="00655DDD" w:rsidP="00B87392">
      <w:pPr>
        <w:pStyle w:val="ListParagraph"/>
        <w:numPr>
          <w:ilvl w:val="0"/>
          <w:numId w:val="3"/>
        </w:numPr>
        <w:spacing w:before="0" w:after="0" w:line="240" w:lineRule="auto"/>
        <w:rPr>
          <w:sz w:val="24"/>
          <w:u w:val="single"/>
        </w:rPr>
      </w:pPr>
      <w:r w:rsidRPr="00DC5967">
        <w:rPr>
          <w:sz w:val="24"/>
          <w:u w:val="single"/>
        </w:rPr>
        <w:t xml:space="preserve">Experienced online instructor who wants to develop a new </w:t>
      </w:r>
      <w:r w:rsidR="00132B41">
        <w:rPr>
          <w:sz w:val="24"/>
          <w:u w:val="single"/>
        </w:rPr>
        <w:t xml:space="preserve">fully online or hybrid </w:t>
      </w:r>
      <w:r w:rsidRPr="00DC5967">
        <w:rPr>
          <w:sz w:val="24"/>
          <w:u w:val="single"/>
        </w:rPr>
        <w:t>course</w:t>
      </w:r>
      <w:r w:rsidR="005F2E8B">
        <w:rPr>
          <w:sz w:val="24"/>
          <w:u w:val="single"/>
        </w:rPr>
        <w:t xml:space="preserve">  </w:t>
      </w:r>
    </w:p>
    <w:p w:rsidR="00655DDD" w:rsidRPr="00DC5967" w:rsidRDefault="00655DDD" w:rsidP="00B87392">
      <w:pPr>
        <w:pStyle w:val="ListParagraph"/>
        <w:numPr>
          <w:ilvl w:val="1"/>
          <w:numId w:val="3"/>
        </w:numPr>
        <w:spacing w:before="0" w:after="0" w:line="240" w:lineRule="auto"/>
        <w:rPr>
          <w:sz w:val="24"/>
        </w:rPr>
      </w:pPr>
      <w:r w:rsidRPr="00DC5967">
        <w:rPr>
          <w:sz w:val="24"/>
        </w:rPr>
        <w:t xml:space="preserve">Course outline readiness verified by the Dean of Instructional </w:t>
      </w:r>
      <w:r w:rsidR="005F2E8B">
        <w:rPr>
          <w:sz w:val="24"/>
        </w:rPr>
        <w:t xml:space="preserve">and Institutional </w:t>
      </w:r>
      <w:r w:rsidRPr="00DC5967">
        <w:rPr>
          <w:sz w:val="24"/>
        </w:rPr>
        <w:t xml:space="preserve">Effectiveness. If the course outline does not meet the current Curriculum Committee standards (specifically, clearly articulated, measurable course-level and unit-level student learning outcomes), the course outline needs to be revised (by course coordinator) before Instructional Design work can commence. </w:t>
      </w:r>
    </w:p>
    <w:p w:rsidR="00655DDD" w:rsidRPr="00DC5967" w:rsidRDefault="00655DDD" w:rsidP="00B87392">
      <w:pPr>
        <w:pStyle w:val="ListParagraph"/>
        <w:numPr>
          <w:ilvl w:val="1"/>
          <w:numId w:val="3"/>
        </w:numPr>
        <w:spacing w:before="0" w:after="0" w:line="240" w:lineRule="auto"/>
        <w:rPr>
          <w:sz w:val="24"/>
        </w:rPr>
      </w:pPr>
      <w:r w:rsidRPr="00DC5967">
        <w:rPr>
          <w:sz w:val="24"/>
        </w:rPr>
        <w:t xml:space="preserve">Instructor works with Instructional Designer or other MercerOnline staff member to design the complete Course Alignment document. During consultation session, </w:t>
      </w:r>
      <w:r w:rsidR="005F2E8B">
        <w:rPr>
          <w:sz w:val="24"/>
        </w:rPr>
        <w:t>MercerOnline</w:t>
      </w:r>
      <w:r w:rsidRPr="00DC5967">
        <w:rPr>
          <w:sz w:val="24"/>
        </w:rPr>
        <w:t xml:space="preserve"> staff member provides information about the range of assets available for the course: e.g., YouTube videos, publisher materials (animations, tutorials, multimedia resources), content-authoring platforms (SoftChalk, etc.).  (</w:t>
      </w:r>
      <w:r w:rsidRPr="005F2E8B">
        <w:rPr>
          <w:sz w:val="24"/>
        </w:rPr>
        <w:t>One consultation session</w:t>
      </w:r>
      <w:r w:rsidRPr="00DC5967">
        <w:rPr>
          <w:sz w:val="24"/>
        </w:rPr>
        <w:t>).</w:t>
      </w:r>
    </w:p>
    <w:p w:rsidR="00655DDD" w:rsidRPr="00DC5967" w:rsidRDefault="00655DDD" w:rsidP="00B87392">
      <w:pPr>
        <w:pStyle w:val="ListParagraph"/>
        <w:numPr>
          <w:ilvl w:val="1"/>
          <w:numId w:val="3"/>
        </w:numPr>
        <w:spacing w:before="0" w:after="0" w:line="240" w:lineRule="auto"/>
        <w:rPr>
          <w:sz w:val="24"/>
          <w:szCs w:val="24"/>
        </w:rPr>
      </w:pPr>
      <w:r w:rsidRPr="00DC5967">
        <w:rPr>
          <w:sz w:val="24"/>
          <w:szCs w:val="24"/>
        </w:rPr>
        <w:t xml:space="preserve">Instructor develops model unit in </w:t>
      </w:r>
      <w:r w:rsidR="005F2E8B">
        <w:rPr>
          <w:sz w:val="24"/>
          <w:szCs w:val="24"/>
        </w:rPr>
        <w:t>Blackboard</w:t>
      </w:r>
      <w:r w:rsidRPr="00DC5967">
        <w:rPr>
          <w:sz w:val="24"/>
          <w:szCs w:val="24"/>
        </w:rPr>
        <w:t xml:space="preserve">. </w:t>
      </w:r>
    </w:p>
    <w:p w:rsidR="00655DDD" w:rsidRPr="00DC5967" w:rsidRDefault="00655DDD" w:rsidP="00B87392">
      <w:pPr>
        <w:pStyle w:val="ListParagraph"/>
        <w:numPr>
          <w:ilvl w:val="1"/>
          <w:numId w:val="3"/>
        </w:numPr>
        <w:spacing w:before="0" w:after="0" w:line="240" w:lineRule="auto"/>
        <w:rPr>
          <w:sz w:val="24"/>
          <w:szCs w:val="24"/>
        </w:rPr>
      </w:pPr>
      <w:r w:rsidRPr="00DC5967">
        <w:rPr>
          <w:sz w:val="24"/>
          <w:szCs w:val="24"/>
        </w:rPr>
        <w:t>MercerOnline staff member consultation session to review model unit. (One session)</w:t>
      </w:r>
    </w:p>
    <w:p w:rsidR="00655DDD" w:rsidRPr="00DC5967" w:rsidRDefault="00655DDD" w:rsidP="00B87392">
      <w:pPr>
        <w:pStyle w:val="ListParagraph"/>
        <w:numPr>
          <w:ilvl w:val="1"/>
          <w:numId w:val="3"/>
        </w:numPr>
        <w:spacing w:before="0" w:after="0" w:line="240" w:lineRule="auto"/>
        <w:rPr>
          <w:sz w:val="24"/>
          <w:szCs w:val="24"/>
        </w:rPr>
      </w:pPr>
      <w:r w:rsidRPr="00DC5967">
        <w:rPr>
          <w:sz w:val="24"/>
          <w:szCs w:val="24"/>
        </w:rPr>
        <w:t xml:space="preserve">Instructor develops the other units. </w:t>
      </w:r>
    </w:p>
    <w:p w:rsidR="00A9405D" w:rsidRPr="002C10DE" w:rsidRDefault="00A9405D" w:rsidP="00B87392">
      <w:pPr>
        <w:pStyle w:val="ListParagraph"/>
        <w:numPr>
          <w:ilvl w:val="1"/>
          <w:numId w:val="3"/>
        </w:numPr>
        <w:spacing w:before="0" w:after="0" w:line="240" w:lineRule="auto"/>
        <w:rPr>
          <w:sz w:val="24"/>
          <w:szCs w:val="24"/>
        </w:rPr>
      </w:pPr>
      <w:r w:rsidRPr="002C10DE">
        <w:rPr>
          <w:sz w:val="24"/>
          <w:szCs w:val="24"/>
        </w:rPr>
        <w:t>Completed course is peer-reviewed by a content expert (a MCCC faculty member from the same department/discipline), a MercerOnline staff member, and a</w:t>
      </w:r>
      <w:r>
        <w:rPr>
          <w:sz w:val="24"/>
          <w:szCs w:val="24"/>
        </w:rPr>
        <w:t>n experienced online</w:t>
      </w:r>
      <w:r w:rsidRPr="002C10DE">
        <w:rPr>
          <w:sz w:val="24"/>
          <w:szCs w:val="24"/>
        </w:rPr>
        <w:t xml:space="preserve"> </w:t>
      </w:r>
      <w:r>
        <w:rPr>
          <w:sz w:val="24"/>
          <w:szCs w:val="24"/>
        </w:rPr>
        <w:t>MCCC faculty member.</w:t>
      </w:r>
    </w:p>
    <w:p w:rsidR="00655DDD" w:rsidRDefault="00655DDD" w:rsidP="00B87392">
      <w:pPr>
        <w:pStyle w:val="Default"/>
        <w:spacing w:before="0" w:after="0" w:line="240" w:lineRule="auto"/>
        <w:rPr>
          <w:rFonts w:asciiTheme="minorHAnsi" w:hAnsiTheme="minorHAnsi" w:cstheme="minorHAnsi"/>
          <w:bCs/>
          <w:szCs w:val="22"/>
        </w:rPr>
      </w:pPr>
    </w:p>
    <w:p w:rsidR="00852D6D" w:rsidRDefault="00852D6D" w:rsidP="00B87392">
      <w:pPr>
        <w:pStyle w:val="Heading2"/>
        <w:spacing w:line="240" w:lineRule="auto"/>
      </w:pPr>
      <w:bookmarkStart w:id="30" w:name="_Toc415216956"/>
      <w:r w:rsidRPr="00852D6D">
        <w:t>Add-On Shells</w:t>
      </w:r>
      <w:bookmarkEnd w:id="30"/>
    </w:p>
    <w:p w:rsidR="0024271F" w:rsidRDefault="00852D6D" w:rsidP="00B87392">
      <w:pPr>
        <w:pStyle w:val="Default"/>
        <w:spacing w:before="0" w:after="0" w:line="240" w:lineRule="auto"/>
        <w:rPr>
          <w:rFonts w:asciiTheme="minorHAnsi" w:hAnsiTheme="minorHAnsi" w:cstheme="minorHAnsi"/>
          <w:bCs/>
          <w:szCs w:val="22"/>
        </w:rPr>
      </w:pPr>
      <w:proofErr w:type="gramStart"/>
      <w:r w:rsidRPr="00852D6D">
        <w:rPr>
          <w:rFonts w:asciiTheme="minorHAnsi" w:hAnsiTheme="minorHAnsi" w:cstheme="minorHAnsi"/>
          <w:bCs/>
          <w:szCs w:val="22"/>
        </w:rPr>
        <w:t xml:space="preserve">Faculty who </w:t>
      </w:r>
      <w:r>
        <w:rPr>
          <w:rFonts w:asciiTheme="minorHAnsi" w:hAnsiTheme="minorHAnsi" w:cstheme="minorHAnsi"/>
          <w:bCs/>
          <w:szCs w:val="22"/>
        </w:rPr>
        <w:t>have</w:t>
      </w:r>
      <w:proofErr w:type="gramEnd"/>
      <w:r>
        <w:rPr>
          <w:rFonts w:asciiTheme="minorHAnsi" w:hAnsiTheme="minorHAnsi" w:cstheme="minorHAnsi"/>
          <w:bCs/>
          <w:szCs w:val="22"/>
        </w:rPr>
        <w:t xml:space="preserve"> completed </w:t>
      </w:r>
      <w:r w:rsidR="005F2E8B">
        <w:rPr>
          <w:rFonts w:asciiTheme="minorHAnsi" w:hAnsiTheme="minorHAnsi" w:cstheme="minorHAnsi"/>
          <w:bCs/>
          <w:szCs w:val="22"/>
        </w:rPr>
        <w:t>MO 101/102</w:t>
      </w:r>
      <w:r>
        <w:rPr>
          <w:rFonts w:asciiTheme="minorHAnsi" w:hAnsiTheme="minorHAnsi" w:cstheme="minorHAnsi"/>
          <w:bCs/>
          <w:szCs w:val="22"/>
        </w:rPr>
        <w:t xml:space="preserve"> (or higher) can request </w:t>
      </w:r>
      <w:r w:rsidR="005F2E8B">
        <w:rPr>
          <w:rFonts w:asciiTheme="minorHAnsi" w:hAnsiTheme="minorHAnsi" w:cstheme="minorHAnsi"/>
          <w:bCs/>
          <w:szCs w:val="22"/>
        </w:rPr>
        <w:t>a Blackboard</w:t>
      </w:r>
      <w:r>
        <w:rPr>
          <w:rFonts w:asciiTheme="minorHAnsi" w:hAnsiTheme="minorHAnsi" w:cstheme="minorHAnsi"/>
          <w:bCs/>
          <w:szCs w:val="22"/>
        </w:rPr>
        <w:t xml:space="preserve"> shell for a face-to-face class. </w:t>
      </w:r>
      <w:r w:rsidR="0024271F">
        <w:rPr>
          <w:rFonts w:asciiTheme="minorHAnsi" w:hAnsiTheme="minorHAnsi" w:cstheme="minorHAnsi"/>
          <w:bCs/>
          <w:szCs w:val="22"/>
        </w:rPr>
        <w:t xml:space="preserve"> </w:t>
      </w:r>
      <w:r>
        <w:rPr>
          <w:rFonts w:asciiTheme="minorHAnsi" w:hAnsiTheme="minorHAnsi" w:cstheme="minorHAnsi"/>
          <w:bCs/>
          <w:szCs w:val="22"/>
        </w:rPr>
        <w:t xml:space="preserve">MercerOnline staff will upload an MCCC standard template into the blank </w:t>
      </w:r>
      <w:r w:rsidR="005F2E8B">
        <w:rPr>
          <w:rFonts w:asciiTheme="minorHAnsi" w:hAnsiTheme="minorHAnsi" w:cstheme="minorHAnsi"/>
          <w:bCs/>
          <w:szCs w:val="22"/>
        </w:rPr>
        <w:t>Blackboard</w:t>
      </w:r>
      <w:r>
        <w:rPr>
          <w:rFonts w:asciiTheme="minorHAnsi" w:hAnsiTheme="minorHAnsi" w:cstheme="minorHAnsi"/>
          <w:bCs/>
          <w:szCs w:val="22"/>
        </w:rPr>
        <w:t xml:space="preserve"> shell. The template, which faculty can customize, serves as the framework for the basic design of the course and is designed to be compliant with Quality Matters standards. Faculty can customize the template. </w:t>
      </w:r>
      <w:r w:rsidR="0024271F">
        <w:rPr>
          <w:rFonts w:asciiTheme="minorHAnsi" w:hAnsiTheme="minorHAnsi" w:cstheme="minorHAnsi"/>
          <w:bCs/>
          <w:szCs w:val="22"/>
        </w:rPr>
        <w:t xml:space="preserve"> </w:t>
      </w:r>
      <w:r w:rsidR="0024271F" w:rsidRPr="00BD6282">
        <w:rPr>
          <w:rFonts w:asciiTheme="minorHAnsi" w:hAnsiTheme="minorHAnsi" w:cstheme="minorHAnsi"/>
          <w:bCs/>
          <w:szCs w:val="22"/>
        </w:rPr>
        <w:t>Activation of the add-on shell will take approximately one week after completion of MO 101/102.</w:t>
      </w:r>
      <w:r w:rsidR="0024271F">
        <w:rPr>
          <w:rFonts w:asciiTheme="minorHAnsi" w:hAnsiTheme="minorHAnsi" w:cstheme="minorHAnsi"/>
          <w:bCs/>
          <w:szCs w:val="22"/>
        </w:rPr>
        <w:t xml:space="preserve">  </w:t>
      </w:r>
    </w:p>
    <w:p w:rsidR="0024271F" w:rsidRDefault="0024271F" w:rsidP="00B87392">
      <w:pPr>
        <w:pStyle w:val="Default"/>
        <w:spacing w:before="0" w:after="0" w:line="240" w:lineRule="auto"/>
        <w:rPr>
          <w:rFonts w:asciiTheme="minorHAnsi" w:hAnsiTheme="minorHAnsi" w:cstheme="minorHAnsi"/>
          <w:bCs/>
          <w:szCs w:val="22"/>
        </w:rPr>
      </w:pPr>
    </w:p>
    <w:p w:rsidR="007B1FB0" w:rsidRPr="00BD6282" w:rsidRDefault="00B91E7A" w:rsidP="00B87392">
      <w:pPr>
        <w:pStyle w:val="Default"/>
        <w:spacing w:before="0" w:after="0" w:line="240" w:lineRule="auto"/>
        <w:rPr>
          <w:rFonts w:asciiTheme="minorHAnsi" w:hAnsiTheme="minorHAnsi" w:cstheme="minorHAnsi"/>
          <w:bCs/>
          <w:szCs w:val="22"/>
        </w:rPr>
      </w:pPr>
      <w:r w:rsidRPr="00E343A5">
        <w:rPr>
          <w:rFonts w:asciiTheme="minorHAnsi" w:hAnsiTheme="minorHAnsi" w:cstheme="minorHAnsi"/>
          <w:bCs/>
          <w:szCs w:val="22"/>
        </w:rPr>
        <w:t xml:space="preserve">Since the use of the </w:t>
      </w:r>
      <w:r>
        <w:rPr>
          <w:rFonts w:asciiTheme="minorHAnsi" w:hAnsiTheme="minorHAnsi" w:cstheme="minorHAnsi"/>
          <w:bCs/>
          <w:szCs w:val="22"/>
        </w:rPr>
        <w:t>a</w:t>
      </w:r>
      <w:r w:rsidRPr="00E343A5">
        <w:rPr>
          <w:rFonts w:asciiTheme="minorHAnsi" w:hAnsiTheme="minorHAnsi" w:cstheme="minorHAnsi"/>
          <w:bCs/>
          <w:szCs w:val="22"/>
        </w:rPr>
        <w:t xml:space="preserve">dd-on is the instructor’s choice rather than the student’s choice, </w:t>
      </w:r>
      <w:r>
        <w:rPr>
          <w:rFonts w:asciiTheme="minorHAnsi" w:hAnsiTheme="minorHAnsi" w:cstheme="minorHAnsi"/>
          <w:bCs/>
          <w:szCs w:val="22"/>
        </w:rPr>
        <w:t xml:space="preserve">MercerOnline recommends that </w:t>
      </w:r>
      <w:r w:rsidRPr="00E343A5">
        <w:rPr>
          <w:rFonts w:asciiTheme="minorHAnsi" w:hAnsiTheme="minorHAnsi" w:cstheme="minorHAnsi"/>
          <w:bCs/>
          <w:szCs w:val="22"/>
        </w:rPr>
        <w:t xml:space="preserve">the </w:t>
      </w:r>
      <w:r>
        <w:rPr>
          <w:rFonts w:asciiTheme="minorHAnsi" w:hAnsiTheme="minorHAnsi" w:cstheme="minorHAnsi"/>
          <w:bCs/>
          <w:szCs w:val="22"/>
        </w:rPr>
        <w:t>a</w:t>
      </w:r>
      <w:r w:rsidRPr="00E343A5">
        <w:rPr>
          <w:rFonts w:asciiTheme="minorHAnsi" w:hAnsiTheme="minorHAnsi" w:cstheme="minorHAnsi"/>
          <w:bCs/>
          <w:szCs w:val="22"/>
        </w:rPr>
        <w:t xml:space="preserve">dd-on </w:t>
      </w:r>
      <w:r w:rsidRPr="0067208D">
        <w:rPr>
          <w:rFonts w:asciiTheme="minorHAnsi" w:hAnsiTheme="minorHAnsi" w:cstheme="minorHAnsi"/>
          <w:bCs/>
          <w:szCs w:val="22"/>
        </w:rPr>
        <w:t>should not</w:t>
      </w:r>
      <w:r w:rsidRPr="00E343A5">
        <w:rPr>
          <w:rFonts w:asciiTheme="minorHAnsi" w:hAnsiTheme="minorHAnsi" w:cstheme="minorHAnsi"/>
          <w:bCs/>
          <w:szCs w:val="22"/>
        </w:rPr>
        <w:t xml:space="preserve"> be used for high stakes testing or other components of a student’s grade</w:t>
      </w:r>
      <w:r>
        <w:rPr>
          <w:rFonts w:asciiTheme="minorHAnsi" w:hAnsiTheme="minorHAnsi" w:cstheme="minorHAnsi"/>
          <w:bCs/>
          <w:szCs w:val="22"/>
        </w:rPr>
        <w:t xml:space="preserve"> (although the use of </w:t>
      </w:r>
      <w:r w:rsidRPr="0067208D">
        <w:rPr>
          <w:rFonts w:asciiTheme="minorHAnsi" w:hAnsiTheme="minorHAnsi" w:cstheme="minorHAnsi"/>
          <w:bCs/>
          <w:szCs w:val="22"/>
        </w:rPr>
        <w:t>the Blackboard grade center</w:t>
      </w:r>
      <w:r>
        <w:rPr>
          <w:rFonts w:asciiTheme="minorHAnsi" w:hAnsiTheme="minorHAnsi" w:cstheme="minorHAnsi"/>
          <w:bCs/>
          <w:szCs w:val="22"/>
        </w:rPr>
        <w:t xml:space="preserve"> is encouraged to assist students in monitoring their progress in the course)</w:t>
      </w:r>
      <w:r w:rsidRPr="00E343A5">
        <w:rPr>
          <w:rFonts w:asciiTheme="minorHAnsi" w:hAnsiTheme="minorHAnsi" w:cstheme="minorHAnsi"/>
          <w:bCs/>
          <w:szCs w:val="22"/>
        </w:rPr>
        <w:t xml:space="preserve">. </w:t>
      </w:r>
      <w:r w:rsidR="007B1FB0" w:rsidRPr="00BD6282">
        <w:rPr>
          <w:rFonts w:asciiTheme="minorHAnsi" w:hAnsiTheme="minorHAnsi" w:cstheme="minorHAnsi"/>
          <w:bCs/>
          <w:szCs w:val="22"/>
        </w:rPr>
        <w:t>The manner in which Blackboard is used to supplement face-to-face classes should be clearly communicated to students on the syllabus and discussed during the first face-to-face class meeting.</w:t>
      </w:r>
      <w:r w:rsidR="00C0077D" w:rsidRPr="00BD6282">
        <w:rPr>
          <w:rFonts w:asciiTheme="minorHAnsi" w:hAnsiTheme="minorHAnsi" w:cstheme="minorHAnsi"/>
          <w:bCs/>
          <w:szCs w:val="22"/>
        </w:rPr>
        <w:t xml:space="preserve">  Additionally, MercerOnline recommends that instructors send an email to their class prior to the start of the semester if they plan to use the Blackboard add-on for graded assignments and assessment.  </w:t>
      </w:r>
      <w:r w:rsidR="00C0077D" w:rsidRPr="00BD6282">
        <w:rPr>
          <w:rFonts w:asciiTheme="minorHAnsi" w:hAnsiTheme="minorHAnsi" w:cstheme="minorHAnsi"/>
          <w:bCs/>
          <w:szCs w:val="22"/>
        </w:rPr>
        <w:lastRenderedPageBreak/>
        <w:t>This will allow students to select a different section of the course if they prefer a more traditional face-to-face environment.</w:t>
      </w:r>
      <w:r w:rsidR="00E514CF">
        <w:rPr>
          <w:rFonts w:asciiTheme="minorHAnsi" w:hAnsiTheme="minorHAnsi" w:cstheme="minorHAnsi"/>
          <w:bCs/>
          <w:szCs w:val="22"/>
        </w:rPr>
        <w:t xml:space="preserve">  </w:t>
      </w:r>
      <w:r w:rsidR="00D465E0">
        <w:rPr>
          <w:rFonts w:asciiTheme="minorHAnsi" w:hAnsiTheme="minorHAnsi" w:cstheme="minorHAnsi"/>
          <w:bCs/>
          <w:szCs w:val="22"/>
        </w:rPr>
        <w:t>[</w:t>
      </w:r>
      <w:r w:rsidR="00D465E0">
        <w:rPr>
          <w:rFonts w:asciiTheme="minorHAnsi" w:hAnsiTheme="minorHAnsi" w:cstheme="minorHAnsi"/>
          <w:bCs/>
          <w:i/>
          <w:szCs w:val="22"/>
        </w:rPr>
        <w:t xml:space="preserve">Information regarding the use of add-ons will be </w:t>
      </w:r>
      <w:r w:rsidR="00D465E0" w:rsidRPr="00E514CF">
        <w:rPr>
          <w:rFonts w:asciiTheme="minorHAnsi" w:hAnsiTheme="minorHAnsi" w:cstheme="minorHAnsi"/>
          <w:bCs/>
          <w:i/>
          <w:szCs w:val="22"/>
        </w:rPr>
        <w:t>review</w:t>
      </w:r>
      <w:r w:rsidR="00D465E0">
        <w:rPr>
          <w:rFonts w:asciiTheme="minorHAnsi" w:hAnsiTheme="minorHAnsi" w:cstheme="minorHAnsi"/>
          <w:bCs/>
          <w:i/>
          <w:szCs w:val="22"/>
        </w:rPr>
        <w:t>ed</w:t>
      </w:r>
      <w:r w:rsidR="00D465E0" w:rsidRPr="00E514CF">
        <w:rPr>
          <w:rFonts w:asciiTheme="minorHAnsi" w:hAnsiTheme="minorHAnsi" w:cstheme="minorHAnsi"/>
          <w:bCs/>
          <w:i/>
          <w:szCs w:val="22"/>
        </w:rPr>
        <w:t xml:space="preserve"> </w:t>
      </w:r>
      <w:r w:rsidR="00D465E0">
        <w:rPr>
          <w:rFonts w:asciiTheme="minorHAnsi" w:hAnsiTheme="minorHAnsi" w:cstheme="minorHAnsi"/>
          <w:bCs/>
          <w:i/>
          <w:szCs w:val="22"/>
        </w:rPr>
        <w:t xml:space="preserve">in </w:t>
      </w:r>
      <w:r w:rsidR="00D465E0" w:rsidRPr="00E514CF">
        <w:rPr>
          <w:rFonts w:asciiTheme="minorHAnsi" w:hAnsiTheme="minorHAnsi" w:cstheme="minorHAnsi"/>
          <w:bCs/>
          <w:i/>
          <w:szCs w:val="22"/>
        </w:rPr>
        <w:t>Fall 201</w:t>
      </w:r>
      <w:r w:rsidR="00D465E0">
        <w:rPr>
          <w:rFonts w:asciiTheme="minorHAnsi" w:hAnsiTheme="minorHAnsi" w:cstheme="minorHAnsi"/>
          <w:bCs/>
          <w:i/>
          <w:szCs w:val="22"/>
        </w:rPr>
        <w:t>5</w:t>
      </w:r>
      <w:r w:rsidR="00D465E0" w:rsidRPr="00E514CF">
        <w:rPr>
          <w:rFonts w:asciiTheme="minorHAnsi" w:hAnsiTheme="minorHAnsi" w:cstheme="minorHAnsi"/>
          <w:bCs/>
          <w:i/>
          <w:szCs w:val="22"/>
        </w:rPr>
        <w:t xml:space="preserve"> after the implementation of </w:t>
      </w:r>
      <w:r w:rsidR="00D465E0">
        <w:rPr>
          <w:rFonts w:asciiTheme="minorHAnsi" w:hAnsiTheme="minorHAnsi" w:cstheme="minorHAnsi"/>
          <w:bCs/>
          <w:i/>
          <w:szCs w:val="22"/>
        </w:rPr>
        <w:t>Blackboard</w:t>
      </w:r>
      <w:r w:rsidR="00D465E0" w:rsidRPr="00E514CF">
        <w:rPr>
          <w:rFonts w:asciiTheme="minorHAnsi" w:hAnsiTheme="minorHAnsi" w:cstheme="minorHAnsi"/>
          <w:bCs/>
          <w:i/>
          <w:szCs w:val="22"/>
        </w:rPr>
        <w:t>-available-for all</w:t>
      </w:r>
      <w:r w:rsidR="00D465E0">
        <w:rPr>
          <w:rFonts w:asciiTheme="minorHAnsi" w:hAnsiTheme="minorHAnsi" w:cstheme="minorHAnsi"/>
          <w:bCs/>
          <w:szCs w:val="22"/>
        </w:rPr>
        <w:t>.]</w:t>
      </w:r>
    </w:p>
    <w:p w:rsidR="007B1FB0" w:rsidRPr="00BD6282" w:rsidRDefault="007B1FB0" w:rsidP="00B87392">
      <w:pPr>
        <w:pStyle w:val="Default"/>
        <w:spacing w:before="0" w:after="0" w:line="240" w:lineRule="auto"/>
        <w:rPr>
          <w:rFonts w:asciiTheme="minorHAnsi" w:hAnsiTheme="minorHAnsi" w:cstheme="minorHAnsi"/>
          <w:bCs/>
          <w:szCs w:val="22"/>
        </w:rPr>
      </w:pPr>
    </w:p>
    <w:p w:rsidR="007B1FB0" w:rsidRDefault="007B1FB0" w:rsidP="00B87392">
      <w:pPr>
        <w:pStyle w:val="Default"/>
        <w:spacing w:before="0" w:after="0" w:line="240" w:lineRule="auto"/>
        <w:rPr>
          <w:rFonts w:asciiTheme="minorHAnsi" w:hAnsiTheme="minorHAnsi" w:cstheme="minorHAnsi"/>
          <w:bCs/>
          <w:szCs w:val="22"/>
        </w:rPr>
      </w:pPr>
      <w:r w:rsidRPr="00BD6282">
        <w:rPr>
          <w:rFonts w:asciiTheme="minorHAnsi" w:hAnsiTheme="minorHAnsi" w:cstheme="minorHAnsi"/>
          <w:bCs/>
          <w:szCs w:val="22"/>
        </w:rPr>
        <w:t>The Blackboard add-on cannot be used in place of face-to-face class meetings.   Only in emergency situations (e.g., faculty illness, weather emergency) should the add-on shell be used in place to class time.</w:t>
      </w:r>
    </w:p>
    <w:p w:rsidR="007B1FB0" w:rsidRPr="0045500A" w:rsidRDefault="007B1FB0" w:rsidP="00B87392">
      <w:pPr>
        <w:pStyle w:val="Default"/>
        <w:spacing w:before="0" w:after="0" w:line="240" w:lineRule="auto"/>
        <w:rPr>
          <w:rFonts w:asciiTheme="minorHAnsi" w:hAnsiTheme="minorHAnsi" w:cstheme="minorHAnsi"/>
          <w:bCs/>
          <w:szCs w:val="22"/>
        </w:rPr>
      </w:pPr>
    </w:p>
    <w:p w:rsidR="00431644" w:rsidRPr="0045500A" w:rsidRDefault="00431644" w:rsidP="00B87392">
      <w:pPr>
        <w:pStyle w:val="Default"/>
        <w:spacing w:before="0" w:after="0" w:line="240" w:lineRule="auto"/>
        <w:rPr>
          <w:rFonts w:asciiTheme="minorHAnsi" w:hAnsiTheme="minorHAnsi" w:cstheme="minorHAnsi"/>
        </w:rPr>
      </w:pPr>
      <w:r w:rsidRPr="0045500A">
        <w:rPr>
          <w:rFonts w:asciiTheme="minorHAnsi" w:hAnsiTheme="minorHAnsi" w:cstheme="minorHAnsi"/>
          <w:b/>
        </w:rPr>
        <w:t>Compensation</w:t>
      </w:r>
      <w:r w:rsidRPr="0045500A">
        <w:rPr>
          <w:rFonts w:asciiTheme="minorHAnsi" w:hAnsiTheme="minorHAnsi" w:cstheme="minorHAnsi"/>
        </w:rPr>
        <w:t xml:space="preserve"> for development of </w:t>
      </w:r>
      <w:r w:rsidR="00655DDD" w:rsidRPr="0045500A">
        <w:rPr>
          <w:rFonts w:asciiTheme="minorHAnsi" w:hAnsiTheme="minorHAnsi" w:cstheme="minorHAnsi"/>
        </w:rPr>
        <w:t xml:space="preserve">new </w:t>
      </w:r>
      <w:r w:rsidRPr="0045500A">
        <w:rPr>
          <w:rFonts w:asciiTheme="minorHAnsi" w:hAnsiTheme="minorHAnsi" w:cstheme="minorHAnsi"/>
        </w:rPr>
        <w:t>online and hybrid courses</w:t>
      </w:r>
      <w:r w:rsidR="00132B41" w:rsidRPr="0045500A">
        <w:rPr>
          <w:rFonts w:asciiTheme="minorHAnsi" w:hAnsiTheme="minorHAnsi" w:cstheme="minorHAnsi"/>
        </w:rPr>
        <w:t xml:space="preserve"> is laid out in the Faculty Association Contract. </w:t>
      </w:r>
    </w:p>
    <w:p w:rsidR="0053569B" w:rsidRPr="0045500A" w:rsidRDefault="0053569B" w:rsidP="00B87392">
      <w:pPr>
        <w:pStyle w:val="Default"/>
        <w:spacing w:before="0" w:after="0" w:line="240" w:lineRule="auto"/>
        <w:rPr>
          <w:rFonts w:asciiTheme="minorHAnsi" w:eastAsia="Times New Roman" w:hAnsiTheme="minorHAnsi" w:cs="Arial"/>
          <w:sz w:val="20"/>
          <w:szCs w:val="18"/>
        </w:rPr>
      </w:pPr>
    </w:p>
    <w:p w:rsidR="003A0074" w:rsidRDefault="003A0074" w:rsidP="00B87392">
      <w:pPr>
        <w:pStyle w:val="Heading2"/>
        <w:spacing w:line="240" w:lineRule="auto"/>
      </w:pPr>
      <w:bookmarkStart w:id="31" w:name="_Toc415216957"/>
      <w:r w:rsidRPr="002C10DE">
        <w:t>Resources for Learning</w:t>
      </w:r>
      <w:bookmarkEnd w:id="31"/>
    </w:p>
    <w:p w:rsidR="002C10DE" w:rsidRPr="002C10DE" w:rsidRDefault="002C10DE" w:rsidP="00B87392">
      <w:pPr>
        <w:pStyle w:val="Default"/>
        <w:spacing w:before="0" w:after="0" w:line="240" w:lineRule="auto"/>
        <w:rPr>
          <w:rFonts w:asciiTheme="minorHAnsi" w:hAnsiTheme="minorHAnsi" w:cstheme="minorHAnsi"/>
        </w:rPr>
      </w:pPr>
      <w:r w:rsidRPr="002C10DE">
        <w:rPr>
          <w:rFonts w:asciiTheme="minorHAnsi" w:hAnsiTheme="minorHAnsi" w:cstheme="minorHAnsi"/>
        </w:rPr>
        <w:t>MercerOnline staff can support faculty with the development and distribution of the following course materials:</w:t>
      </w:r>
    </w:p>
    <w:p w:rsidR="002C10DE" w:rsidRPr="002C10DE" w:rsidRDefault="002C10DE" w:rsidP="00B87392">
      <w:pPr>
        <w:pStyle w:val="Default"/>
        <w:numPr>
          <w:ilvl w:val="0"/>
          <w:numId w:val="7"/>
        </w:numPr>
        <w:spacing w:before="0" w:after="0" w:line="240" w:lineRule="auto"/>
        <w:rPr>
          <w:rFonts w:asciiTheme="minorHAnsi" w:hAnsiTheme="minorHAnsi" w:cstheme="minorHAnsi"/>
        </w:rPr>
      </w:pPr>
      <w:r w:rsidRPr="002C10DE">
        <w:rPr>
          <w:rFonts w:asciiTheme="minorHAnsi" w:hAnsiTheme="minorHAnsi" w:cstheme="minorHAnsi"/>
        </w:rPr>
        <w:t>Web-ready versions of PowerPoint presentations</w:t>
      </w:r>
    </w:p>
    <w:p w:rsidR="002C10DE" w:rsidRPr="002C10DE" w:rsidRDefault="002C10DE" w:rsidP="00B87392">
      <w:pPr>
        <w:pStyle w:val="Default"/>
        <w:numPr>
          <w:ilvl w:val="0"/>
          <w:numId w:val="7"/>
        </w:numPr>
        <w:spacing w:before="0" w:after="0" w:line="240" w:lineRule="auto"/>
        <w:rPr>
          <w:rFonts w:asciiTheme="minorHAnsi" w:hAnsiTheme="minorHAnsi" w:cstheme="minorHAnsi"/>
        </w:rPr>
      </w:pPr>
      <w:r w:rsidRPr="002C10DE">
        <w:rPr>
          <w:rFonts w:asciiTheme="minorHAnsi" w:hAnsiTheme="minorHAnsi" w:cstheme="minorHAnsi"/>
        </w:rPr>
        <w:t>Multimedia presentations</w:t>
      </w:r>
    </w:p>
    <w:p w:rsidR="002C10DE" w:rsidRPr="002C10DE" w:rsidRDefault="002C10DE" w:rsidP="00B87392">
      <w:pPr>
        <w:pStyle w:val="Default"/>
        <w:numPr>
          <w:ilvl w:val="0"/>
          <w:numId w:val="7"/>
        </w:numPr>
        <w:spacing w:before="0" w:after="0" w:line="240" w:lineRule="auto"/>
        <w:rPr>
          <w:rFonts w:asciiTheme="minorHAnsi" w:hAnsiTheme="minorHAnsi" w:cstheme="minorHAnsi"/>
        </w:rPr>
      </w:pPr>
      <w:r w:rsidRPr="002C10DE">
        <w:rPr>
          <w:rFonts w:asciiTheme="minorHAnsi" w:hAnsiTheme="minorHAnsi" w:cstheme="minorHAnsi"/>
        </w:rPr>
        <w:t>Audio presentations (e.g. brief lecture recordings, podcasts)</w:t>
      </w:r>
    </w:p>
    <w:p w:rsidR="002C10DE" w:rsidRPr="002C10DE" w:rsidRDefault="002C10DE" w:rsidP="00B87392">
      <w:pPr>
        <w:pStyle w:val="Default"/>
        <w:numPr>
          <w:ilvl w:val="0"/>
          <w:numId w:val="7"/>
        </w:numPr>
        <w:spacing w:before="0" w:after="0" w:line="240" w:lineRule="auto"/>
        <w:rPr>
          <w:rFonts w:asciiTheme="minorHAnsi" w:hAnsiTheme="minorHAnsi" w:cstheme="minorHAnsi"/>
        </w:rPr>
      </w:pPr>
      <w:r w:rsidRPr="002C10DE">
        <w:rPr>
          <w:rFonts w:asciiTheme="minorHAnsi" w:hAnsiTheme="minorHAnsi" w:cstheme="minorHAnsi"/>
        </w:rPr>
        <w:t>Video presentations (e.g. lecture recordings, demonstrations)</w:t>
      </w:r>
    </w:p>
    <w:p w:rsidR="002C10DE" w:rsidRPr="002C10DE" w:rsidRDefault="002C10DE" w:rsidP="00B87392">
      <w:pPr>
        <w:pStyle w:val="Default"/>
        <w:numPr>
          <w:ilvl w:val="0"/>
          <w:numId w:val="7"/>
        </w:numPr>
        <w:spacing w:before="0" w:after="0" w:line="240" w:lineRule="auto"/>
        <w:rPr>
          <w:rFonts w:asciiTheme="minorHAnsi" w:hAnsiTheme="minorHAnsi" w:cstheme="minorHAnsi"/>
        </w:rPr>
      </w:pPr>
      <w:r w:rsidRPr="002C10DE">
        <w:rPr>
          <w:rFonts w:asciiTheme="minorHAnsi" w:hAnsiTheme="minorHAnsi" w:cstheme="minorHAnsi"/>
        </w:rPr>
        <w:t>Blogs</w:t>
      </w:r>
    </w:p>
    <w:p w:rsidR="002C10DE" w:rsidRPr="002C10DE" w:rsidRDefault="002C10DE" w:rsidP="00B87392">
      <w:pPr>
        <w:pStyle w:val="Default"/>
        <w:numPr>
          <w:ilvl w:val="0"/>
          <w:numId w:val="7"/>
        </w:numPr>
        <w:spacing w:before="0" w:after="0" w:line="240" w:lineRule="auto"/>
        <w:rPr>
          <w:rFonts w:asciiTheme="minorHAnsi" w:hAnsiTheme="minorHAnsi" w:cstheme="minorHAnsi"/>
        </w:rPr>
      </w:pPr>
      <w:r w:rsidRPr="002C10DE">
        <w:rPr>
          <w:rFonts w:asciiTheme="minorHAnsi" w:hAnsiTheme="minorHAnsi" w:cstheme="minorHAnsi"/>
        </w:rPr>
        <w:t>Google Docs, Sheets, and Presentations</w:t>
      </w:r>
    </w:p>
    <w:p w:rsidR="002C10DE" w:rsidRDefault="002C10DE" w:rsidP="00B87392">
      <w:pPr>
        <w:pStyle w:val="Default"/>
        <w:numPr>
          <w:ilvl w:val="0"/>
          <w:numId w:val="7"/>
        </w:numPr>
        <w:spacing w:before="0" w:after="0" w:line="240" w:lineRule="auto"/>
        <w:rPr>
          <w:rFonts w:asciiTheme="minorHAnsi" w:hAnsiTheme="minorHAnsi" w:cstheme="minorHAnsi"/>
        </w:rPr>
      </w:pPr>
      <w:r w:rsidRPr="002C10DE">
        <w:rPr>
          <w:rFonts w:asciiTheme="minorHAnsi" w:hAnsiTheme="minorHAnsi" w:cstheme="minorHAnsi"/>
        </w:rPr>
        <w:t>Other web-based presentations</w:t>
      </w:r>
    </w:p>
    <w:p w:rsidR="00E514CF" w:rsidRDefault="00E514CF" w:rsidP="00B87392">
      <w:pPr>
        <w:pStyle w:val="Default"/>
        <w:spacing w:before="0" w:after="0" w:line="240" w:lineRule="auto"/>
        <w:rPr>
          <w:rFonts w:asciiTheme="minorHAnsi" w:hAnsiTheme="minorHAnsi" w:cstheme="minorHAnsi"/>
        </w:rPr>
      </w:pPr>
    </w:p>
    <w:p w:rsidR="0045500A" w:rsidRPr="0039672A" w:rsidRDefault="0045500A" w:rsidP="00B87392">
      <w:pPr>
        <w:pStyle w:val="Heading2"/>
        <w:spacing w:line="240" w:lineRule="auto"/>
      </w:pPr>
      <w:bookmarkStart w:id="32" w:name="_Toc415216958"/>
      <w:r w:rsidRPr="0039672A">
        <w:t>Use of Publisher Materials</w:t>
      </w:r>
      <w:bookmarkEnd w:id="32"/>
    </w:p>
    <w:p w:rsidR="001550FA" w:rsidRPr="0039672A" w:rsidRDefault="001550FA" w:rsidP="00B87392">
      <w:pPr>
        <w:spacing w:before="0" w:after="0" w:line="240" w:lineRule="auto"/>
        <w:rPr>
          <w:sz w:val="24"/>
        </w:rPr>
      </w:pPr>
      <w:r w:rsidRPr="0039672A">
        <w:rPr>
          <w:sz w:val="24"/>
        </w:rPr>
        <w:t>Blackboard</w:t>
      </w:r>
      <w:r w:rsidR="00D9705C" w:rsidRPr="0039672A">
        <w:rPr>
          <w:sz w:val="24"/>
        </w:rPr>
        <w:t xml:space="preserve"> supports the integrat</w:t>
      </w:r>
      <w:r w:rsidRPr="0039672A">
        <w:rPr>
          <w:sz w:val="24"/>
        </w:rPr>
        <w:t>ion of publisher materials</w:t>
      </w:r>
      <w:r w:rsidR="00D9705C" w:rsidRPr="0039672A">
        <w:rPr>
          <w:sz w:val="24"/>
        </w:rPr>
        <w:t>. </w:t>
      </w:r>
      <w:r w:rsidRPr="0039672A">
        <w:rPr>
          <w:sz w:val="24"/>
        </w:rPr>
        <w:t xml:space="preserve"> Faculty interested in using publisher materials (e.g. McGraw-Hill Connect, Pearson’s MyLab and Mastering, etc.) should contact their publisher’s representative to acquire the necessary materials for Blackboard integration.</w:t>
      </w:r>
    </w:p>
    <w:p w:rsidR="001550FA" w:rsidRPr="0039672A" w:rsidRDefault="001550FA" w:rsidP="00B87392">
      <w:pPr>
        <w:spacing w:before="0" w:after="0" w:line="240" w:lineRule="auto"/>
        <w:rPr>
          <w:sz w:val="24"/>
        </w:rPr>
      </w:pPr>
    </w:p>
    <w:p w:rsidR="00D9705C" w:rsidRPr="0039672A" w:rsidRDefault="00D9705C" w:rsidP="00B87392">
      <w:pPr>
        <w:spacing w:before="0" w:after="0" w:line="240" w:lineRule="auto"/>
        <w:rPr>
          <w:sz w:val="24"/>
        </w:rPr>
      </w:pPr>
      <w:r w:rsidRPr="0039672A">
        <w:rPr>
          <w:sz w:val="24"/>
        </w:rPr>
        <w:t>Due to the unique nature of each i</w:t>
      </w:r>
      <w:r w:rsidR="001550FA" w:rsidRPr="0039672A">
        <w:rPr>
          <w:sz w:val="24"/>
        </w:rPr>
        <w:t>ntegr</w:t>
      </w:r>
      <w:r w:rsidRPr="0039672A">
        <w:rPr>
          <w:sz w:val="24"/>
        </w:rPr>
        <w:t xml:space="preserve">ation, MercerOnline </w:t>
      </w:r>
      <w:r w:rsidR="00BD6282" w:rsidRPr="0039672A">
        <w:rPr>
          <w:sz w:val="24"/>
        </w:rPr>
        <w:t>ask</w:t>
      </w:r>
      <w:r w:rsidRPr="0039672A">
        <w:rPr>
          <w:sz w:val="24"/>
        </w:rPr>
        <w:t xml:space="preserve">s that instructors request publisher material integration </w:t>
      </w:r>
      <w:r w:rsidRPr="0039672A">
        <w:rPr>
          <w:b/>
          <w:bCs/>
          <w:sz w:val="24"/>
        </w:rPr>
        <w:t>at least 90 days prior to the beginning of the semester</w:t>
      </w:r>
      <w:r w:rsidRPr="0039672A">
        <w:rPr>
          <w:sz w:val="24"/>
        </w:rPr>
        <w:t xml:space="preserve"> in which resources are to be adopted.  </w:t>
      </w:r>
    </w:p>
    <w:p w:rsidR="00D9705C" w:rsidRPr="0039672A" w:rsidRDefault="00D9705C" w:rsidP="00B87392">
      <w:pPr>
        <w:spacing w:before="0" w:after="0" w:line="240" w:lineRule="auto"/>
        <w:rPr>
          <w:sz w:val="24"/>
        </w:rPr>
      </w:pPr>
    </w:p>
    <w:p w:rsidR="00D9705C" w:rsidRPr="0039672A" w:rsidRDefault="00D9705C" w:rsidP="00B87392">
      <w:pPr>
        <w:spacing w:before="0" w:after="0" w:line="240" w:lineRule="auto"/>
        <w:rPr>
          <w:sz w:val="24"/>
        </w:rPr>
      </w:pPr>
      <w:r w:rsidRPr="0039672A">
        <w:rPr>
          <w:sz w:val="24"/>
        </w:rPr>
        <w:t>When contacting MercerOnline to request publisher resource integration, the following information should be provided:</w:t>
      </w:r>
    </w:p>
    <w:p w:rsidR="00D9705C" w:rsidRPr="0039672A" w:rsidRDefault="00D9705C" w:rsidP="00B87392">
      <w:pPr>
        <w:pStyle w:val="ListParagraph"/>
        <w:numPr>
          <w:ilvl w:val="0"/>
          <w:numId w:val="33"/>
        </w:numPr>
        <w:spacing w:before="0" w:after="0" w:line="240" w:lineRule="auto"/>
        <w:contextualSpacing w:val="0"/>
        <w:rPr>
          <w:sz w:val="24"/>
        </w:rPr>
      </w:pPr>
      <w:r w:rsidRPr="0039672A">
        <w:rPr>
          <w:sz w:val="24"/>
        </w:rPr>
        <w:t>Course ID and Name</w:t>
      </w:r>
    </w:p>
    <w:p w:rsidR="00D9705C" w:rsidRPr="0039672A" w:rsidRDefault="00D9705C" w:rsidP="00B87392">
      <w:pPr>
        <w:pStyle w:val="ListParagraph"/>
        <w:numPr>
          <w:ilvl w:val="0"/>
          <w:numId w:val="33"/>
        </w:numPr>
        <w:spacing w:before="0" w:after="0" w:line="240" w:lineRule="auto"/>
        <w:contextualSpacing w:val="0"/>
        <w:rPr>
          <w:sz w:val="24"/>
        </w:rPr>
      </w:pPr>
      <w:r w:rsidRPr="0039672A">
        <w:rPr>
          <w:sz w:val="24"/>
        </w:rPr>
        <w:t>Textbook information (Publisher, Title, Author, ISBN)</w:t>
      </w:r>
    </w:p>
    <w:p w:rsidR="00D9705C" w:rsidRPr="0039672A" w:rsidRDefault="00D9705C" w:rsidP="00B87392">
      <w:pPr>
        <w:pStyle w:val="ListParagraph"/>
        <w:numPr>
          <w:ilvl w:val="0"/>
          <w:numId w:val="33"/>
        </w:numPr>
        <w:spacing w:before="0" w:after="0" w:line="240" w:lineRule="auto"/>
        <w:contextualSpacing w:val="0"/>
        <w:rPr>
          <w:sz w:val="24"/>
        </w:rPr>
      </w:pPr>
      <w:r w:rsidRPr="0039672A">
        <w:rPr>
          <w:sz w:val="24"/>
        </w:rPr>
        <w:t>Publisher representative contact information (Name, phone number, e-mail)</w:t>
      </w:r>
    </w:p>
    <w:p w:rsidR="00D9705C" w:rsidRPr="0039672A" w:rsidRDefault="00D9705C" w:rsidP="00B87392">
      <w:pPr>
        <w:pStyle w:val="ListParagraph"/>
        <w:numPr>
          <w:ilvl w:val="0"/>
          <w:numId w:val="33"/>
        </w:numPr>
        <w:spacing w:before="0" w:after="0" w:line="240" w:lineRule="auto"/>
        <w:contextualSpacing w:val="0"/>
        <w:rPr>
          <w:sz w:val="24"/>
        </w:rPr>
      </w:pPr>
      <w:r w:rsidRPr="0039672A">
        <w:rPr>
          <w:sz w:val="24"/>
        </w:rPr>
        <w:t>Name(s) and type(s) of resource(s) to be utilized in course</w:t>
      </w:r>
    </w:p>
    <w:p w:rsidR="00D9705C" w:rsidRPr="0039672A" w:rsidRDefault="00D9705C" w:rsidP="00B87392">
      <w:pPr>
        <w:spacing w:before="0" w:after="0" w:line="240" w:lineRule="auto"/>
        <w:rPr>
          <w:sz w:val="24"/>
        </w:rPr>
      </w:pPr>
    </w:p>
    <w:p w:rsidR="00D9705C" w:rsidRPr="0039672A" w:rsidRDefault="001550FA" w:rsidP="00B87392">
      <w:pPr>
        <w:spacing w:before="0" w:after="0" w:line="240" w:lineRule="auto"/>
        <w:rPr>
          <w:sz w:val="24"/>
        </w:rPr>
      </w:pPr>
      <w:r w:rsidRPr="0039672A">
        <w:rPr>
          <w:sz w:val="24"/>
        </w:rPr>
        <w:lastRenderedPageBreak/>
        <w:t xml:space="preserve">MercerOnline will contact the instructor once integration has been completed.  Then, </w:t>
      </w:r>
      <w:r w:rsidR="00D9705C" w:rsidRPr="0039672A">
        <w:rPr>
          <w:sz w:val="24"/>
        </w:rPr>
        <w:t xml:space="preserve">the instructor </w:t>
      </w:r>
      <w:r w:rsidRPr="0039672A">
        <w:rPr>
          <w:sz w:val="24"/>
        </w:rPr>
        <w:t>should contact the publisher for</w:t>
      </w:r>
      <w:r w:rsidR="00D9705C" w:rsidRPr="0039672A">
        <w:rPr>
          <w:sz w:val="24"/>
        </w:rPr>
        <w:t xml:space="preserve"> training on how to </w:t>
      </w:r>
      <w:r w:rsidRPr="0039672A">
        <w:rPr>
          <w:sz w:val="24"/>
        </w:rPr>
        <w:t>use</w:t>
      </w:r>
      <w:r w:rsidR="00D9705C" w:rsidRPr="0039672A">
        <w:rPr>
          <w:sz w:val="24"/>
        </w:rPr>
        <w:t xml:space="preserve"> publisher materials in their Blackboard course(s</w:t>
      </w:r>
      <w:r w:rsidRPr="0039672A">
        <w:rPr>
          <w:sz w:val="24"/>
        </w:rPr>
        <w:t>).</w:t>
      </w:r>
    </w:p>
    <w:p w:rsidR="00D9705C" w:rsidRPr="0039672A" w:rsidRDefault="00D9705C" w:rsidP="00B87392">
      <w:pPr>
        <w:spacing w:before="0" w:after="0" w:line="240" w:lineRule="auto"/>
        <w:rPr>
          <w:sz w:val="24"/>
        </w:rPr>
      </w:pPr>
    </w:p>
    <w:p w:rsidR="0045500A" w:rsidRPr="0039672A" w:rsidRDefault="00D9705C" w:rsidP="00B87392">
      <w:pPr>
        <w:spacing w:before="0" w:after="0" w:line="240" w:lineRule="auto"/>
        <w:rPr>
          <w:sz w:val="24"/>
        </w:rPr>
      </w:pPr>
      <w:r w:rsidRPr="0039672A">
        <w:rPr>
          <w:sz w:val="24"/>
        </w:rPr>
        <w:t xml:space="preserve">MercerOnline will provide </w:t>
      </w:r>
      <w:r w:rsidR="001550FA" w:rsidRPr="0039672A">
        <w:rPr>
          <w:sz w:val="24"/>
        </w:rPr>
        <w:t>Blackboard</w:t>
      </w:r>
      <w:r w:rsidRPr="0039672A">
        <w:rPr>
          <w:sz w:val="24"/>
        </w:rPr>
        <w:t xml:space="preserve"> support for students in courses that utilize</w:t>
      </w:r>
      <w:r w:rsidR="001550FA" w:rsidRPr="0039672A">
        <w:rPr>
          <w:sz w:val="24"/>
        </w:rPr>
        <w:t xml:space="preserve"> publisher resources.  </w:t>
      </w:r>
      <w:r w:rsidR="0039672A" w:rsidRPr="0039672A">
        <w:rPr>
          <w:sz w:val="24"/>
        </w:rPr>
        <w:t xml:space="preserve">Faculty and </w:t>
      </w:r>
      <w:r w:rsidRPr="0039672A">
        <w:rPr>
          <w:sz w:val="24"/>
        </w:rPr>
        <w:t xml:space="preserve">MercerOnline </w:t>
      </w:r>
      <w:r w:rsidR="0039672A" w:rsidRPr="0039672A">
        <w:rPr>
          <w:sz w:val="24"/>
        </w:rPr>
        <w:t>should</w:t>
      </w:r>
      <w:r w:rsidRPr="0039672A">
        <w:rPr>
          <w:sz w:val="24"/>
        </w:rPr>
        <w:t xml:space="preserve"> refer students directly to publisher represen</w:t>
      </w:r>
      <w:r w:rsidR="0039672A" w:rsidRPr="0039672A">
        <w:rPr>
          <w:sz w:val="24"/>
        </w:rPr>
        <w:t>tatives for assistance with these resources</w:t>
      </w:r>
      <w:r w:rsidRPr="0039672A">
        <w:rPr>
          <w:sz w:val="24"/>
        </w:rPr>
        <w:t>.</w:t>
      </w:r>
    </w:p>
    <w:p w:rsidR="0045500A" w:rsidRDefault="0045500A" w:rsidP="00B87392">
      <w:pPr>
        <w:pStyle w:val="Default"/>
        <w:spacing w:before="0" w:after="0" w:line="240" w:lineRule="auto"/>
        <w:rPr>
          <w:rFonts w:asciiTheme="minorHAnsi" w:hAnsiTheme="minorHAnsi" w:cstheme="minorHAnsi"/>
          <w:b/>
        </w:rPr>
      </w:pPr>
    </w:p>
    <w:p w:rsidR="00B87392" w:rsidRDefault="00B87392" w:rsidP="00B87392">
      <w:pPr>
        <w:pStyle w:val="Default"/>
        <w:spacing w:before="0" w:after="0" w:line="240" w:lineRule="auto"/>
        <w:rPr>
          <w:rFonts w:asciiTheme="minorHAnsi" w:hAnsiTheme="minorHAnsi" w:cstheme="minorHAnsi"/>
          <w:b/>
        </w:rPr>
      </w:pPr>
    </w:p>
    <w:p w:rsidR="00051962" w:rsidRPr="007B6943" w:rsidRDefault="00051962" w:rsidP="00B87392">
      <w:pPr>
        <w:pStyle w:val="Heading1"/>
        <w:spacing w:before="0" w:line="240" w:lineRule="auto"/>
      </w:pPr>
      <w:bookmarkStart w:id="33" w:name="_Toc415216959"/>
      <w:r>
        <w:t>Academic Conventions</w:t>
      </w:r>
      <w:bookmarkEnd w:id="33"/>
    </w:p>
    <w:p w:rsidR="00051962" w:rsidRDefault="00051962" w:rsidP="00B87392">
      <w:pPr>
        <w:pStyle w:val="Default"/>
        <w:spacing w:before="0" w:after="0" w:line="240" w:lineRule="auto"/>
        <w:rPr>
          <w:rFonts w:asciiTheme="minorHAnsi" w:hAnsiTheme="minorHAnsi" w:cstheme="minorHAnsi"/>
          <w:b/>
        </w:rPr>
      </w:pPr>
    </w:p>
    <w:p w:rsidR="00E57474" w:rsidRPr="00E57474" w:rsidRDefault="00E57474" w:rsidP="00B87392">
      <w:pPr>
        <w:autoSpaceDE w:val="0"/>
        <w:autoSpaceDN w:val="0"/>
        <w:adjustRightInd w:val="0"/>
        <w:spacing w:before="0" w:after="0" w:line="240" w:lineRule="auto"/>
        <w:rPr>
          <w:rFonts w:cstheme="minorHAnsi"/>
          <w:color w:val="000000"/>
          <w:sz w:val="24"/>
          <w:szCs w:val="24"/>
        </w:rPr>
      </w:pPr>
      <w:r>
        <w:rPr>
          <w:rFonts w:cstheme="minorHAnsi"/>
          <w:color w:val="000000"/>
          <w:sz w:val="24"/>
          <w:szCs w:val="24"/>
        </w:rPr>
        <w:t xml:space="preserve">At Mercer County </w:t>
      </w:r>
      <w:r w:rsidRPr="00E57474">
        <w:rPr>
          <w:rFonts w:cstheme="minorHAnsi"/>
          <w:color w:val="000000"/>
          <w:sz w:val="24"/>
          <w:szCs w:val="24"/>
        </w:rPr>
        <w:t xml:space="preserve">Community College, </w:t>
      </w:r>
      <w:r>
        <w:rPr>
          <w:rFonts w:cstheme="minorHAnsi"/>
          <w:color w:val="000000"/>
          <w:sz w:val="24"/>
          <w:szCs w:val="24"/>
        </w:rPr>
        <w:t xml:space="preserve">online </w:t>
      </w:r>
      <w:r w:rsidRPr="00E57474">
        <w:rPr>
          <w:rFonts w:cstheme="minorHAnsi"/>
          <w:color w:val="000000"/>
          <w:sz w:val="24"/>
          <w:szCs w:val="24"/>
        </w:rPr>
        <w:t xml:space="preserve">class sections are equivalent to on-campus sections of the same class in terms of objectives, competencies, content, and transferability. </w:t>
      </w:r>
    </w:p>
    <w:p w:rsidR="00E57474" w:rsidRDefault="00E57474" w:rsidP="00B87392">
      <w:pPr>
        <w:pStyle w:val="Default"/>
        <w:spacing w:before="0" w:after="0" w:line="240" w:lineRule="auto"/>
        <w:rPr>
          <w:rFonts w:asciiTheme="minorHAnsi" w:hAnsiTheme="minorHAnsi" w:cstheme="minorHAnsi"/>
        </w:rPr>
      </w:pPr>
    </w:p>
    <w:p w:rsidR="00E57474" w:rsidRDefault="00E57474" w:rsidP="00B87392">
      <w:pPr>
        <w:pStyle w:val="Default"/>
        <w:spacing w:before="0" w:after="0" w:line="240" w:lineRule="auto"/>
        <w:rPr>
          <w:rFonts w:asciiTheme="minorHAnsi" w:hAnsiTheme="minorHAnsi" w:cstheme="minorHAnsi"/>
        </w:rPr>
      </w:pPr>
      <w:r w:rsidRPr="00E57474">
        <w:rPr>
          <w:rFonts w:asciiTheme="minorHAnsi" w:hAnsiTheme="minorHAnsi" w:cstheme="minorHAnsi"/>
        </w:rPr>
        <w:t xml:space="preserve">Academic conventions refer to course elements that must be included in all </w:t>
      </w:r>
      <w:r>
        <w:rPr>
          <w:rFonts w:asciiTheme="minorHAnsi" w:hAnsiTheme="minorHAnsi" w:cstheme="minorHAnsi"/>
        </w:rPr>
        <w:t>online</w:t>
      </w:r>
      <w:r w:rsidRPr="00E57474">
        <w:rPr>
          <w:rFonts w:asciiTheme="minorHAnsi" w:hAnsiTheme="minorHAnsi" w:cstheme="minorHAnsi"/>
        </w:rPr>
        <w:t xml:space="preserve"> courses. Every </w:t>
      </w:r>
      <w:r>
        <w:rPr>
          <w:rFonts w:asciiTheme="minorHAnsi" w:hAnsiTheme="minorHAnsi" w:cstheme="minorHAnsi"/>
        </w:rPr>
        <w:t>online course</w:t>
      </w:r>
      <w:r w:rsidRPr="00E57474">
        <w:rPr>
          <w:rFonts w:asciiTheme="minorHAnsi" w:hAnsiTheme="minorHAnsi" w:cstheme="minorHAnsi"/>
        </w:rPr>
        <w:t xml:space="preserve"> should, at a minimum, include course content, interaction, assessment, feedback, and evaluation. Each online course must also provide for the interaction between instructor and student and between students.</w:t>
      </w:r>
    </w:p>
    <w:p w:rsidR="00E57474" w:rsidRPr="00E57474" w:rsidRDefault="00E57474" w:rsidP="00B87392">
      <w:pPr>
        <w:pStyle w:val="Default"/>
        <w:spacing w:before="0" w:after="0" w:line="240" w:lineRule="auto"/>
        <w:rPr>
          <w:rFonts w:asciiTheme="minorHAnsi" w:hAnsiTheme="minorHAnsi" w:cstheme="minorHAnsi"/>
        </w:rPr>
      </w:pPr>
    </w:p>
    <w:p w:rsidR="003A0074" w:rsidRDefault="003A0074" w:rsidP="00B87392">
      <w:pPr>
        <w:pStyle w:val="Heading2"/>
        <w:spacing w:line="240" w:lineRule="auto"/>
      </w:pPr>
      <w:bookmarkStart w:id="34" w:name="_Toc415216960"/>
      <w:r w:rsidRPr="00655DDD">
        <w:t>Class Size</w:t>
      </w:r>
      <w:bookmarkEnd w:id="34"/>
    </w:p>
    <w:p w:rsidR="00655DDD" w:rsidRPr="00655DDD" w:rsidRDefault="00655DDD" w:rsidP="00B87392">
      <w:pPr>
        <w:pStyle w:val="Default"/>
        <w:spacing w:before="0" w:after="0" w:line="240" w:lineRule="auto"/>
        <w:rPr>
          <w:rFonts w:asciiTheme="minorHAnsi" w:hAnsiTheme="minorHAnsi" w:cstheme="minorHAnsi"/>
        </w:rPr>
      </w:pPr>
      <w:r w:rsidRPr="00655DDD">
        <w:rPr>
          <w:rFonts w:asciiTheme="minorHAnsi" w:hAnsiTheme="minorHAnsi" w:cstheme="minorHAnsi"/>
        </w:rPr>
        <w:t xml:space="preserve">As per the Faculty Union Contract, online class size is capped at 24 students. </w:t>
      </w:r>
      <w:r>
        <w:rPr>
          <w:rFonts w:asciiTheme="minorHAnsi" w:hAnsiTheme="minorHAnsi" w:cstheme="minorHAnsi"/>
        </w:rPr>
        <w:t>With the permission of the instructor, additional students may be allowed to enroll in the course. Instructors receive additional compensation for students above 24 (</w:t>
      </w:r>
      <w:r w:rsidR="00132B41">
        <w:rPr>
          <w:rFonts w:asciiTheme="minorHAnsi" w:hAnsiTheme="minorHAnsi" w:cstheme="minorHAnsi"/>
        </w:rPr>
        <w:t>See Faculty Association Contract</w:t>
      </w:r>
      <w:r>
        <w:rPr>
          <w:rFonts w:asciiTheme="minorHAnsi" w:hAnsiTheme="minorHAnsi" w:cstheme="minorHAnsi"/>
        </w:rPr>
        <w:t xml:space="preserve">). </w:t>
      </w:r>
    </w:p>
    <w:p w:rsidR="00655DDD" w:rsidRDefault="00655DDD" w:rsidP="00B87392">
      <w:pPr>
        <w:pStyle w:val="Default"/>
        <w:spacing w:before="0" w:after="0" w:line="240" w:lineRule="auto"/>
        <w:rPr>
          <w:rFonts w:asciiTheme="minorHAnsi" w:hAnsiTheme="minorHAnsi" w:cstheme="minorHAnsi"/>
        </w:rPr>
      </w:pPr>
    </w:p>
    <w:p w:rsidR="003A0074" w:rsidRDefault="003A0074" w:rsidP="00B87392">
      <w:pPr>
        <w:pStyle w:val="Heading2"/>
        <w:spacing w:line="240" w:lineRule="auto"/>
      </w:pPr>
      <w:bookmarkStart w:id="35" w:name="_Toc415216961"/>
      <w:r w:rsidRPr="00655DDD">
        <w:t>Fair Use and Copyright</w:t>
      </w:r>
      <w:bookmarkEnd w:id="35"/>
    </w:p>
    <w:p w:rsidR="00655DDD" w:rsidRPr="00DC14D5" w:rsidRDefault="00655DDD" w:rsidP="00B87392">
      <w:pPr>
        <w:autoSpaceDE w:val="0"/>
        <w:autoSpaceDN w:val="0"/>
        <w:adjustRightInd w:val="0"/>
        <w:spacing w:before="0" w:after="0" w:line="240" w:lineRule="auto"/>
        <w:rPr>
          <w:rFonts w:cstheme="minorHAnsi"/>
          <w:color w:val="000000"/>
          <w:sz w:val="24"/>
          <w:szCs w:val="24"/>
        </w:rPr>
      </w:pPr>
      <w:r w:rsidRPr="00DC14D5">
        <w:rPr>
          <w:rFonts w:cstheme="minorHAnsi"/>
          <w:color w:val="000000"/>
          <w:sz w:val="24"/>
          <w:szCs w:val="24"/>
        </w:rPr>
        <w:t xml:space="preserve">Faculty will comply with federal guidelines as they pertain to Digital Millennium Act, </w:t>
      </w:r>
      <w:proofErr w:type="gramStart"/>
      <w:r w:rsidRPr="00DC14D5">
        <w:rPr>
          <w:rFonts w:cstheme="minorHAnsi"/>
          <w:color w:val="000000"/>
          <w:sz w:val="24"/>
          <w:szCs w:val="24"/>
        </w:rPr>
        <w:t>TEACH</w:t>
      </w:r>
      <w:proofErr w:type="gramEnd"/>
      <w:r w:rsidRPr="00DC14D5">
        <w:rPr>
          <w:rFonts w:cstheme="minorHAnsi"/>
          <w:color w:val="000000"/>
          <w:sz w:val="24"/>
          <w:szCs w:val="24"/>
        </w:rPr>
        <w:t xml:space="preserve"> Act, and Copyright Act, and all other related policies. Course content must comply with current Fair Use restrictions and guidelines. </w:t>
      </w:r>
      <w:r>
        <w:rPr>
          <w:rFonts w:cstheme="minorHAnsi"/>
          <w:color w:val="000000"/>
          <w:sz w:val="24"/>
          <w:szCs w:val="24"/>
        </w:rPr>
        <w:t>In addition</w:t>
      </w:r>
      <w:r w:rsidRPr="00DC14D5">
        <w:rPr>
          <w:rFonts w:cstheme="minorHAnsi"/>
          <w:color w:val="000000"/>
          <w:sz w:val="24"/>
          <w:szCs w:val="24"/>
        </w:rPr>
        <w:t xml:space="preserve">, faculty should communicate the implications of these laws, especially as they pertain to plagiarism, ownership, and reuse of copyrighted material contained in their courses, to students. </w:t>
      </w:r>
    </w:p>
    <w:p w:rsidR="00655DDD" w:rsidRPr="00655DDD" w:rsidRDefault="00655DDD" w:rsidP="00B87392">
      <w:pPr>
        <w:pStyle w:val="Default"/>
        <w:spacing w:before="0" w:after="0" w:line="240" w:lineRule="auto"/>
        <w:rPr>
          <w:rFonts w:asciiTheme="minorHAnsi" w:hAnsiTheme="minorHAnsi" w:cstheme="minorHAnsi"/>
          <w:b/>
        </w:rPr>
      </w:pPr>
    </w:p>
    <w:p w:rsidR="003A0074" w:rsidRDefault="003A0074" w:rsidP="00B87392">
      <w:pPr>
        <w:pStyle w:val="Heading2"/>
        <w:spacing w:line="240" w:lineRule="auto"/>
      </w:pPr>
      <w:bookmarkStart w:id="36" w:name="_Toc415216962"/>
      <w:r w:rsidRPr="00655DDD">
        <w:t>Intellectual Property Rights</w:t>
      </w:r>
      <w:bookmarkEnd w:id="36"/>
    </w:p>
    <w:p w:rsidR="00774EEF" w:rsidRDefault="00774EEF" w:rsidP="00B87392">
      <w:pPr>
        <w:pStyle w:val="Default"/>
        <w:spacing w:before="0" w:after="0" w:line="240" w:lineRule="auto"/>
        <w:rPr>
          <w:rFonts w:asciiTheme="minorHAnsi" w:hAnsiTheme="minorHAnsi" w:cstheme="minorHAnsi"/>
        </w:rPr>
      </w:pPr>
      <w:r>
        <w:rPr>
          <w:rFonts w:asciiTheme="minorHAnsi" w:hAnsiTheme="minorHAnsi" w:cstheme="minorHAnsi"/>
        </w:rPr>
        <w:t>As per the Faculty Contract, if a faculty member uses college resources and receives compensation</w:t>
      </w:r>
      <w:r w:rsidR="004A4D14">
        <w:rPr>
          <w:rFonts w:asciiTheme="minorHAnsi" w:hAnsiTheme="minorHAnsi" w:cstheme="minorHAnsi"/>
        </w:rPr>
        <w:t xml:space="preserve"> and/or release time</w:t>
      </w:r>
      <w:r>
        <w:rPr>
          <w:rFonts w:asciiTheme="minorHAnsi" w:hAnsiTheme="minorHAnsi" w:cstheme="minorHAnsi"/>
        </w:rPr>
        <w:t xml:space="preserve"> from the college, the faculty member agrees that the online</w:t>
      </w:r>
      <w:r w:rsidRPr="00774EEF">
        <w:rPr>
          <w:rFonts w:asciiTheme="minorHAnsi" w:hAnsiTheme="minorHAnsi" w:cstheme="minorHAnsi"/>
        </w:rPr>
        <w:t xml:space="preserve"> materials developed shall be jointly owned by the </w:t>
      </w:r>
      <w:r>
        <w:rPr>
          <w:rFonts w:asciiTheme="minorHAnsi" w:hAnsiTheme="minorHAnsi" w:cstheme="minorHAnsi"/>
        </w:rPr>
        <w:t>individual faculty</w:t>
      </w:r>
      <w:r w:rsidRPr="00774EEF">
        <w:rPr>
          <w:rFonts w:asciiTheme="minorHAnsi" w:hAnsiTheme="minorHAnsi" w:cstheme="minorHAnsi"/>
        </w:rPr>
        <w:t xml:space="preserve"> and the </w:t>
      </w:r>
      <w:r>
        <w:rPr>
          <w:rFonts w:asciiTheme="minorHAnsi" w:hAnsiTheme="minorHAnsi" w:cstheme="minorHAnsi"/>
        </w:rPr>
        <w:t>college</w:t>
      </w:r>
      <w:r w:rsidRPr="00774EEF">
        <w:rPr>
          <w:rFonts w:asciiTheme="minorHAnsi" w:hAnsiTheme="minorHAnsi" w:cstheme="minorHAnsi"/>
        </w:rPr>
        <w:t xml:space="preserve">.  </w:t>
      </w:r>
      <w:r>
        <w:rPr>
          <w:rFonts w:asciiTheme="minorHAnsi" w:hAnsiTheme="minorHAnsi" w:cstheme="minorHAnsi"/>
        </w:rPr>
        <w:t>However, if a</w:t>
      </w:r>
      <w:r w:rsidRPr="00774EEF">
        <w:rPr>
          <w:rFonts w:asciiTheme="minorHAnsi" w:hAnsiTheme="minorHAnsi" w:cstheme="minorHAnsi"/>
        </w:rPr>
        <w:t xml:space="preserve"> faculty member </w:t>
      </w:r>
      <w:r>
        <w:rPr>
          <w:rFonts w:asciiTheme="minorHAnsi" w:hAnsiTheme="minorHAnsi" w:cstheme="minorHAnsi"/>
        </w:rPr>
        <w:t>develops and offers</w:t>
      </w:r>
      <w:r w:rsidRPr="00774EEF">
        <w:rPr>
          <w:rFonts w:asciiTheme="minorHAnsi" w:hAnsiTheme="minorHAnsi" w:cstheme="minorHAnsi"/>
        </w:rPr>
        <w:t xml:space="preserve"> original </w:t>
      </w:r>
      <w:r w:rsidR="004A4D14">
        <w:rPr>
          <w:rFonts w:asciiTheme="minorHAnsi" w:hAnsiTheme="minorHAnsi" w:cstheme="minorHAnsi"/>
        </w:rPr>
        <w:t xml:space="preserve">online </w:t>
      </w:r>
      <w:r w:rsidRPr="00774EEF">
        <w:rPr>
          <w:rFonts w:asciiTheme="minorHAnsi" w:hAnsiTheme="minorHAnsi" w:cstheme="minorHAnsi"/>
        </w:rPr>
        <w:t xml:space="preserve">course materials without receiving </w:t>
      </w:r>
      <w:r w:rsidR="004A4D14">
        <w:rPr>
          <w:rFonts w:asciiTheme="minorHAnsi" w:hAnsiTheme="minorHAnsi" w:cstheme="minorHAnsi"/>
        </w:rPr>
        <w:t>compensation, release time, or using college resources, the faculty member</w:t>
      </w:r>
      <w:r w:rsidRPr="00774EEF">
        <w:rPr>
          <w:rFonts w:asciiTheme="minorHAnsi" w:hAnsiTheme="minorHAnsi" w:cstheme="minorHAnsi"/>
        </w:rPr>
        <w:t xml:space="preserve"> retain</w:t>
      </w:r>
      <w:r w:rsidR="004A4D14">
        <w:rPr>
          <w:rFonts w:asciiTheme="minorHAnsi" w:hAnsiTheme="minorHAnsi" w:cstheme="minorHAnsi"/>
        </w:rPr>
        <w:t>s individual ownership of course materials.</w:t>
      </w:r>
    </w:p>
    <w:p w:rsidR="00655DDD" w:rsidRPr="00655DDD" w:rsidRDefault="00655DDD" w:rsidP="00B87392">
      <w:pPr>
        <w:pStyle w:val="Default"/>
        <w:spacing w:before="0" w:after="0" w:line="240" w:lineRule="auto"/>
        <w:rPr>
          <w:rFonts w:asciiTheme="minorHAnsi" w:hAnsiTheme="minorHAnsi" w:cstheme="minorHAnsi"/>
          <w:b/>
        </w:rPr>
      </w:pPr>
    </w:p>
    <w:p w:rsidR="003A0074" w:rsidRDefault="003A0074" w:rsidP="00B87392">
      <w:pPr>
        <w:pStyle w:val="Heading2"/>
        <w:spacing w:line="240" w:lineRule="auto"/>
      </w:pPr>
      <w:bookmarkStart w:id="37" w:name="_Toc415216963"/>
      <w:r w:rsidRPr="00655DDD">
        <w:lastRenderedPageBreak/>
        <w:t>Course Outlines and Syllabi</w:t>
      </w:r>
      <w:bookmarkEnd w:id="37"/>
    </w:p>
    <w:p w:rsidR="00655DDD" w:rsidRDefault="008E1A91" w:rsidP="00B87392">
      <w:pPr>
        <w:pStyle w:val="Default"/>
        <w:spacing w:before="0" w:after="0" w:line="240" w:lineRule="auto"/>
        <w:rPr>
          <w:rFonts w:asciiTheme="minorHAnsi" w:hAnsiTheme="minorHAnsi" w:cstheme="minorHAnsi"/>
        </w:rPr>
      </w:pPr>
      <w:r>
        <w:rPr>
          <w:rFonts w:asciiTheme="minorHAnsi" w:hAnsiTheme="minorHAnsi" w:cstheme="minorHAnsi"/>
        </w:rPr>
        <w:t xml:space="preserve">Online courses follow the same course outline as face-to-face courses. The student learning outcomes are the same. The activities, assignments, and assessments are appropriate to the teaching and learning mode. </w:t>
      </w:r>
    </w:p>
    <w:p w:rsidR="006F61AA" w:rsidRDefault="006F61AA" w:rsidP="00B87392">
      <w:pPr>
        <w:pStyle w:val="Default"/>
        <w:spacing w:before="0" w:after="0" w:line="240" w:lineRule="auto"/>
        <w:rPr>
          <w:rFonts w:asciiTheme="minorHAnsi" w:hAnsiTheme="minorHAnsi" w:cstheme="minorHAnsi"/>
        </w:rPr>
      </w:pPr>
    </w:p>
    <w:p w:rsidR="003A0074" w:rsidRDefault="003A0074" w:rsidP="00B87392">
      <w:pPr>
        <w:pStyle w:val="Heading2"/>
        <w:spacing w:line="240" w:lineRule="auto"/>
      </w:pPr>
      <w:bookmarkStart w:id="38" w:name="_Toc415216964"/>
      <w:r w:rsidRPr="00655DDD">
        <w:t>Attendance Verification</w:t>
      </w:r>
      <w:bookmarkEnd w:id="38"/>
    </w:p>
    <w:p w:rsidR="00655DDD" w:rsidRPr="00654BAF" w:rsidRDefault="00655DDD" w:rsidP="00B87392">
      <w:pPr>
        <w:spacing w:before="0" w:after="0" w:line="240" w:lineRule="auto"/>
        <w:rPr>
          <w:color w:val="000000"/>
          <w:sz w:val="28"/>
          <w:szCs w:val="24"/>
        </w:rPr>
      </w:pPr>
      <w:r w:rsidRPr="00654BAF">
        <w:rPr>
          <w:sz w:val="24"/>
        </w:rPr>
        <w:t xml:space="preserve">Withdrawal is a mandatory process that must be completed at the start of each semester in compliance with Federal Financial Student Aid requirements and college policy. Faculty will withdraw students in </w:t>
      </w:r>
      <w:r w:rsidR="005F2E8B">
        <w:rPr>
          <w:sz w:val="24"/>
        </w:rPr>
        <w:t>Colleague</w:t>
      </w:r>
      <w:r w:rsidRPr="00654BAF">
        <w:rPr>
          <w:sz w:val="24"/>
        </w:rPr>
        <w:t xml:space="preserve"> if the students ha</w:t>
      </w:r>
      <w:r>
        <w:rPr>
          <w:sz w:val="24"/>
        </w:rPr>
        <w:t>ve</w:t>
      </w:r>
      <w:r w:rsidRPr="00654BAF">
        <w:rPr>
          <w:sz w:val="24"/>
        </w:rPr>
        <w:t xml:space="preserve"> not engaged in the course by the “</w:t>
      </w:r>
      <w:r>
        <w:rPr>
          <w:sz w:val="24"/>
        </w:rPr>
        <w:t>never attended</w:t>
      </w:r>
      <w:r w:rsidRPr="00654BAF">
        <w:rPr>
          <w:sz w:val="24"/>
        </w:rPr>
        <w:t>” withdrawal deadline</w:t>
      </w:r>
      <w:r>
        <w:rPr>
          <w:sz w:val="24"/>
        </w:rPr>
        <w:t xml:space="preserve"> (seven days after the start of the semester)</w:t>
      </w:r>
      <w:r w:rsidRPr="00654BAF">
        <w:rPr>
          <w:sz w:val="24"/>
        </w:rPr>
        <w:t xml:space="preserve">. Suggested methods for gauging student attendance in the online environment include activities such as emailing the instructor, taking an orientation quiz, posting to the discussion board, or any assignment that enables the faculty member to verify the student’s attendance and intention to continue on the course. (Note: the student must do more than just logging into the course to fulfill the requirement for attendance). </w:t>
      </w:r>
    </w:p>
    <w:p w:rsidR="00655DDD" w:rsidRPr="00655DDD" w:rsidRDefault="00655DDD" w:rsidP="00B87392">
      <w:pPr>
        <w:pStyle w:val="Default"/>
        <w:spacing w:before="0" w:after="0" w:line="240" w:lineRule="auto"/>
        <w:rPr>
          <w:rFonts w:asciiTheme="minorHAnsi" w:hAnsiTheme="minorHAnsi" w:cstheme="minorHAnsi"/>
          <w:b/>
        </w:rPr>
      </w:pPr>
    </w:p>
    <w:p w:rsidR="003A0074" w:rsidRPr="00655DDD" w:rsidRDefault="003A0074" w:rsidP="00B87392">
      <w:pPr>
        <w:pStyle w:val="Heading2"/>
        <w:spacing w:line="240" w:lineRule="auto"/>
      </w:pPr>
      <w:bookmarkStart w:id="39" w:name="_Toc415216965"/>
      <w:r w:rsidRPr="00655DDD">
        <w:t>Online Classroom Observation</w:t>
      </w:r>
      <w:bookmarkEnd w:id="39"/>
    </w:p>
    <w:p w:rsidR="00FF694A" w:rsidRDefault="00FF694A" w:rsidP="00B87392">
      <w:pPr>
        <w:pStyle w:val="Default"/>
        <w:spacing w:before="0" w:after="0" w:line="240" w:lineRule="auto"/>
        <w:rPr>
          <w:rFonts w:asciiTheme="minorHAnsi" w:hAnsiTheme="minorHAnsi" w:cstheme="minorHAnsi"/>
        </w:rPr>
      </w:pPr>
      <w:r>
        <w:rPr>
          <w:rFonts w:asciiTheme="minorHAnsi" w:hAnsiTheme="minorHAnsi" w:cstheme="minorHAnsi"/>
        </w:rPr>
        <w:t xml:space="preserve">Instructors of online classes are observed following the same guidelines as face-to-face instructors, as specified in the full-time and adjunct faculty contracts. </w:t>
      </w:r>
    </w:p>
    <w:p w:rsidR="00FF694A" w:rsidRDefault="00FF694A" w:rsidP="00B87392">
      <w:pPr>
        <w:pStyle w:val="Default"/>
        <w:spacing w:before="0" w:after="0" w:line="240" w:lineRule="auto"/>
        <w:rPr>
          <w:rFonts w:asciiTheme="minorHAnsi" w:hAnsiTheme="minorHAnsi" w:cstheme="minorHAnsi"/>
        </w:rPr>
      </w:pPr>
    </w:p>
    <w:p w:rsidR="006F61AA" w:rsidRDefault="001F60E2" w:rsidP="00B87392">
      <w:pPr>
        <w:pStyle w:val="Default"/>
        <w:spacing w:before="0" w:after="0" w:line="240" w:lineRule="auto"/>
        <w:rPr>
          <w:rFonts w:asciiTheme="minorHAnsi" w:hAnsiTheme="minorHAnsi" w:cstheme="minorHAnsi"/>
        </w:rPr>
      </w:pPr>
      <w:r>
        <w:rPr>
          <w:rFonts w:asciiTheme="minorHAnsi" w:hAnsiTheme="minorHAnsi" w:cstheme="minorHAnsi"/>
        </w:rPr>
        <w:t>T</w:t>
      </w:r>
      <w:r w:rsidR="008E1A91">
        <w:rPr>
          <w:rFonts w:asciiTheme="minorHAnsi" w:hAnsiTheme="minorHAnsi" w:cstheme="minorHAnsi"/>
        </w:rPr>
        <w:t>he only faculty union approved classroom observation form is the one developed with face-to-face courses in mind. A version of this observation with prompts to provide a crosswalk between face-to-face and online teaching is available for use by Dep</w:t>
      </w:r>
      <w:r w:rsidR="00132B41">
        <w:rPr>
          <w:rFonts w:asciiTheme="minorHAnsi" w:hAnsiTheme="minorHAnsi" w:cstheme="minorHAnsi"/>
        </w:rPr>
        <w:t>artment Personnel Commi</w:t>
      </w:r>
      <w:r w:rsidR="008E1A91">
        <w:rPr>
          <w:rFonts w:asciiTheme="minorHAnsi" w:hAnsiTheme="minorHAnsi" w:cstheme="minorHAnsi"/>
        </w:rPr>
        <w:t xml:space="preserve">ttees and adjunct liaisons. </w:t>
      </w:r>
    </w:p>
    <w:p w:rsidR="0045500A" w:rsidRDefault="0045500A" w:rsidP="00B87392">
      <w:pPr>
        <w:pStyle w:val="Default"/>
        <w:spacing w:before="0" w:after="0" w:line="240" w:lineRule="auto"/>
        <w:rPr>
          <w:rFonts w:asciiTheme="minorHAnsi" w:hAnsiTheme="minorHAnsi" w:cstheme="minorHAnsi"/>
        </w:rPr>
      </w:pPr>
    </w:p>
    <w:p w:rsidR="00856D78" w:rsidRDefault="00856D78" w:rsidP="00B87392">
      <w:pPr>
        <w:pStyle w:val="Heading2"/>
        <w:spacing w:line="240" w:lineRule="auto"/>
      </w:pPr>
      <w:bookmarkStart w:id="40" w:name="_Toc415216966"/>
      <w:r>
        <w:t>Departmental [“Master”] Courses</w:t>
      </w:r>
      <w:bookmarkEnd w:id="40"/>
    </w:p>
    <w:p w:rsidR="00856D78" w:rsidRPr="00856D78" w:rsidRDefault="00856D78" w:rsidP="00B87392">
      <w:pPr>
        <w:pStyle w:val="Default"/>
        <w:spacing w:before="0" w:after="0" w:line="240" w:lineRule="auto"/>
        <w:rPr>
          <w:rFonts w:asciiTheme="minorHAnsi" w:hAnsiTheme="minorHAnsi" w:cstheme="minorHAnsi"/>
        </w:rPr>
      </w:pPr>
      <w:r w:rsidRPr="00856D78">
        <w:rPr>
          <w:rFonts w:asciiTheme="minorHAnsi" w:hAnsiTheme="minorHAnsi" w:cstheme="minorHAnsi"/>
        </w:rPr>
        <w:t>D</w:t>
      </w:r>
      <w:r>
        <w:rPr>
          <w:rFonts w:asciiTheme="minorHAnsi" w:hAnsiTheme="minorHAnsi" w:cstheme="minorHAnsi"/>
        </w:rPr>
        <w:t>epartmental C</w:t>
      </w:r>
      <w:r w:rsidRPr="00856D78">
        <w:rPr>
          <w:rFonts w:asciiTheme="minorHAnsi" w:hAnsiTheme="minorHAnsi" w:cstheme="minorHAnsi"/>
        </w:rPr>
        <w:t>ourses (formerly referred to as “Master”</w:t>
      </w:r>
      <w:r>
        <w:rPr>
          <w:rFonts w:asciiTheme="minorHAnsi" w:hAnsiTheme="minorHAnsi" w:cstheme="minorHAnsi"/>
        </w:rPr>
        <w:t xml:space="preserve"> C</w:t>
      </w:r>
      <w:r w:rsidRPr="00856D78">
        <w:rPr>
          <w:rFonts w:asciiTheme="minorHAnsi" w:hAnsiTheme="minorHAnsi" w:cstheme="minorHAnsi"/>
        </w:rPr>
        <w:t>ourses) are</w:t>
      </w:r>
      <w:r>
        <w:rPr>
          <w:rFonts w:asciiTheme="minorHAnsi" w:hAnsiTheme="minorHAnsi" w:cstheme="minorHAnsi"/>
        </w:rPr>
        <w:t xml:space="preserve"> those which are fully designed and developed by one instructor for use by multiple instructors. The Departmental Course is the shell that will be given to a new faculty member teaching an online course. These courses have been carefully and intentionally designed to include all the best practices in online courses (e.g., QM compliance, presentations, discussion forum questions, interactivity and engagement, graded and non-graded quizzes and assignments, rubrics, grading criteria and weight of assignments, etc.). Instructors can modify </w:t>
      </w:r>
      <w:r w:rsidRPr="0008241B">
        <w:rPr>
          <w:rFonts w:asciiTheme="minorHAnsi" w:hAnsiTheme="minorHAnsi" w:cstheme="minorHAnsi"/>
          <w:i/>
        </w:rPr>
        <w:t>up to 20% of the courses</w:t>
      </w:r>
      <w:r>
        <w:rPr>
          <w:rFonts w:asciiTheme="minorHAnsi" w:hAnsiTheme="minorHAnsi" w:cstheme="minorHAnsi"/>
        </w:rPr>
        <w:t xml:space="preserve"> to suit their own emphasis, but the courses were designed to be complete and used “as is.” Instructors who customize the departmental course to suit their own emphasis cannot do so at the expense of course coherence or rigor and should not make changes that have the effect of reducing student engagement (student-to-student engagement, student-to-faculty engagement, student-to-content engagement).    </w:t>
      </w:r>
    </w:p>
    <w:p w:rsidR="00856D78" w:rsidRDefault="00856D78" w:rsidP="00B87392">
      <w:pPr>
        <w:pStyle w:val="Default"/>
        <w:spacing w:before="0" w:after="0" w:line="240" w:lineRule="auto"/>
        <w:rPr>
          <w:rFonts w:asciiTheme="minorHAnsi" w:hAnsiTheme="minorHAnsi" w:cstheme="minorHAnsi"/>
          <w:b/>
        </w:rPr>
      </w:pPr>
    </w:p>
    <w:p w:rsidR="00BB5D5C" w:rsidRDefault="00BB5D5C" w:rsidP="00B87392">
      <w:pPr>
        <w:pStyle w:val="Default"/>
        <w:spacing w:before="0" w:after="0" w:line="240" w:lineRule="auto"/>
        <w:rPr>
          <w:rFonts w:asciiTheme="minorHAnsi" w:hAnsiTheme="minorHAnsi" w:cstheme="minorHAnsi"/>
          <w:b/>
        </w:rPr>
      </w:pPr>
    </w:p>
    <w:p w:rsidR="003C4C17" w:rsidRDefault="003C4C17" w:rsidP="00B87392">
      <w:pPr>
        <w:pStyle w:val="Heading2"/>
        <w:spacing w:line="240" w:lineRule="auto"/>
      </w:pPr>
      <w:bookmarkStart w:id="41" w:name="_Toc415216967"/>
      <w:r w:rsidRPr="00655DDD">
        <w:lastRenderedPageBreak/>
        <w:t>Teaching sections with high school dual enrollment students</w:t>
      </w:r>
      <w:bookmarkEnd w:id="41"/>
    </w:p>
    <w:p w:rsidR="00655DDD" w:rsidRPr="00655DDD" w:rsidRDefault="00655DDD" w:rsidP="00B87392">
      <w:pPr>
        <w:pStyle w:val="Default"/>
        <w:spacing w:before="0" w:after="0" w:line="240" w:lineRule="auto"/>
        <w:rPr>
          <w:rFonts w:asciiTheme="minorHAnsi" w:hAnsiTheme="minorHAnsi" w:cstheme="minorHAnsi"/>
        </w:rPr>
      </w:pPr>
      <w:r w:rsidRPr="00655DDD">
        <w:rPr>
          <w:rFonts w:asciiTheme="minorHAnsi" w:hAnsiTheme="minorHAnsi" w:cstheme="minorHAnsi"/>
        </w:rPr>
        <w:t>MercerOnline</w:t>
      </w:r>
      <w:r>
        <w:rPr>
          <w:rFonts w:asciiTheme="minorHAnsi" w:hAnsiTheme="minorHAnsi" w:cstheme="minorHAnsi"/>
        </w:rPr>
        <w:t xml:space="preserve"> occasionally offers sections exclusively for dual enrollment high school students. These students are required to fill out a FERPA waiver. It is expected that faculty will notify MercerOnline staff with any concerns about student attendance and performance so that MercerOnline staff can notify appropriate high school personnel (generally the guidance counselors) to plan any necessary interventions.</w:t>
      </w:r>
    </w:p>
    <w:p w:rsidR="00655DDD" w:rsidRDefault="00655DDD" w:rsidP="00B87392">
      <w:pPr>
        <w:pStyle w:val="Default"/>
        <w:spacing w:before="0" w:after="0" w:line="240" w:lineRule="auto"/>
        <w:rPr>
          <w:rFonts w:asciiTheme="minorHAnsi" w:hAnsiTheme="minorHAnsi" w:cstheme="minorHAnsi"/>
        </w:rPr>
      </w:pPr>
    </w:p>
    <w:p w:rsidR="006F61AA" w:rsidRDefault="00F224A7" w:rsidP="00B87392">
      <w:pPr>
        <w:pStyle w:val="Heading2"/>
        <w:spacing w:line="240" w:lineRule="auto"/>
      </w:pPr>
      <w:bookmarkStart w:id="42" w:name="_Toc415216968"/>
      <w:r w:rsidRPr="004A4D14">
        <w:t>Privacy policy</w:t>
      </w:r>
      <w:bookmarkEnd w:id="42"/>
      <w:r w:rsidR="00655DDD" w:rsidRPr="004A4D14">
        <w:t xml:space="preserve"> </w:t>
      </w:r>
    </w:p>
    <w:p w:rsidR="004A4D14" w:rsidRDefault="004A4D14" w:rsidP="00B87392">
      <w:pPr>
        <w:pStyle w:val="Default"/>
        <w:spacing w:before="0" w:after="0" w:line="240" w:lineRule="auto"/>
        <w:rPr>
          <w:rFonts w:asciiTheme="minorHAnsi" w:hAnsiTheme="minorHAnsi" w:cstheme="minorHAnsi"/>
        </w:rPr>
      </w:pPr>
      <w:r w:rsidRPr="004A4D14">
        <w:rPr>
          <w:rFonts w:asciiTheme="minorHAnsi" w:hAnsiTheme="minorHAnsi" w:cstheme="minorHAnsi"/>
        </w:rPr>
        <w:t xml:space="preserve">MercerOnline will conduct course checks at the beginning of each </w:t>
      </w:r>
      <w:r w:rsidR="002322E6">
        <w:rPr>
          <w:rFonts w:asciiTheme="minorHAnsi" w:hAnsiTheme="minorHAnsi" w:cstheme="minorHAnsi"/>
        </w:rPr>
        <w:t>semester to ensure that courses are up-to-date</w:t>
      </w:r>
      <w:r w:rsidR="003738C9">
        <w:rPr>
          <w:rStyle w:val="FootnoteReference"/>
          <w:rFonts w:asciiTheme="minorHAnsi" w:hAnsiTheme="minorHAnsi" w:cstheme="minorHAnsi"/>
        </w:rPr>
        <w:footnoteReference w:id="8"/>
      </w:r>
      <w:r w:rsidRPr="004A4D14">
        <w:rPr>
          <w:rFonts w:asciiTheme="minorHAnsi" w:hAnsiTheme="minorHAnsi" w:cstheme="minorHAnsi"/>
        </w:rPr>
        <w:t>.</w:t>
      </w:r>
      <w:r w:rsidR="002322E6">
        <w:rPr>
          <w:rFonts w:asciiTheme="minorHAnsi" w:hAnsiTheme="minorHAnsi" w:cstheme="minorHAnsi"/>
        </w:rPr>
        <w:t xml:space="preserve"> </w:t>
      </w:r>
      <w:r w:rsidRPr="004A4D14">
        <w:rPr>
          <w:rFonts w:asciiTheme="minorHAnsi" w:hAnsiTheme="minorHAnsi" w:cstheme="minorHAnsi"/>
        </w:rPr>
        <w:t xml:space="preserve">MercerOnline staff </w:t>
      </w:r>
      <w:r w:rsidR="00A645DB">
        <w:rPr>
          <w:rFonts w:asciiTheme="minorHAnsi" w:hAnsiTheme="minorHAnsi" w:cstheme="minorHAnsi"/>
        </w:rPr>
        <w:t xml:space="preserve">may </w:t>
      </w:r>
      <w:r w:rsidRPr="004A4D14">
        <w:rPr>
          <w:rFonts w:asciiTheme="minorHAnsi" w:hAnsiTheme="minorHAnsi" w:cstheme="minorHAnsi"/>
        </w:rPr>
        <w:t>access any component of any online course shell (</w:t>
      </w:r>
      <w:r>
        <w:rPr>
          <w:rFonts w:asciiTheme="minorHAnsi" w:hAnsiTheme="minorHAnsi" w:cstheme="minorHAnsi"/>
        </w:rPr>
        <w:t>from</w:t>
      </w:r>
      <w:r w:rsidRPr="004A4D14">
        <w:rPr>
          <w:rFonts w:asciiTheme="minorHAnsi" w:hAnsiTheme="minorHAnsi" w:cstheme="minorHAnsi"/>
        </w:rPr>
        <w:t xml:space="preserve"> current or previous semesters) for the purposes of faculty and student support.  Components accessed may include but are not limited to, course calendar, student assignment submissions, login/access reports for course participants, and grade center entries.  </w:t>
      </w:r>
    </w:p>
    <w:p w:rsidR="004A4D14" w:rsidRDefault="004A4D14" w:rsidP="00B87392">
      <w:pPr>
        <w:pStyle w:val="Default"/>
        <w:spacing w:before="0" w:after="0" w:line="240" w:lineRule="auto"/>
        <w:rPr>
          <w:rFonts w:asciiTheme="minorHAnsi" w:hAnsiTheme="minorHAnsi" w:cstheme="minorHAnsi"/>
        </w:rPr>
      </w:pPr>
    </w:p>
    <w:p w:rsidR="004A4D14" w:rsidRDefault="004A4D14" w:rsidP="00B87392">
      <w:pPr>
        <w:pStyle w:val="Default"/>
        <w:spacing w:before="0" w:after="0" w:line="240" w:lineRule="auto"/>
        <w:rPr>
          <w:rFonts w:asciiTheme="minorHAnsi" w:hAnsiTheme="minorHAnsi" w:cstheme="minorHAnsi"/>
        </w:rPr>
      </w:pPr>
      <w:r w:rsidRPr="004A4D14">
        <w:rPr>
          <w:rFonts w:asciiTheme="minorHAnsi" w:hAnsiTheme="minorHAnsi" w:cstheme="minorHAnsi"/>
        </w:rPr>
        <w:t>Any adjustments made to course content or configuration will be done with the express consent of the course owner, course coordinator or instructor.  Information derived from MercerOnline access to courses shall be used solely for the purpose(s) indicated in the MercerOnline support ticket and will not be disseminated to parties not directly associated with the support case.</w:t>
      </w:r>
    </w:p>
    <w:p w:rsidR="003738C9" w:rsidRDefault="003738C9" w:rsidP="00B87392">
      <w:pPr>
        <w:pStyle w:val="Default"/>
        <w:spacing w:before="0" w:after="0" w:line="240" w:lineRule="auto"/>
        <w:rPr>
          <w:rFonts w:asciiTheme="minorHAnsi" w:hAnsiTheme="minorHAnsi" w:cstheme="minorHAnsi"/>
        </w:rPr>
      </w:pPr>
    </w:p>
    <w:p w:rsidR="003738C9" w:rsidRDefault="003738C9" w:rsidP="00B87392">
      <w:pPr>
        <w:pStyle w:val="Default"/>
        <w:spacing w:before="0" w:after="0" w:line="240" w:lineRule="auto"/>
        <w:rPr>
          <w:rFonts w:asciiTheme="minorHAnsi" w:hAnsiTheme="minorHAnsi" w:cstheme="minorHAnsi"/>
        </w:rPr>
      </w:pPr>
    </w:p>
    <w:p w:rsidR="00F46270" w:rsidRPr="007B6943" w:rsidRDefault="00F46270" w:rsidP="00B87392">
      <w:pPr>
        <w:pStyle w:val="Heading1"/>
        <w:spacing w:before="0" w:line="240" w:lineRule="auto"/>
      </w:pPr>
      <w:bookmarkStart w:id="43" w:name="_Toc415216969"/>
      <w:r>
        <w:t>Quality Assurance and Continuous Improvement</w:t>
      </w:r>
      <w:bookmarkEnd w:id="43"/>
    </w:p>
    <w:p w:rsidR="00F46270" w:rsidRDefault="00F46270" w:rsidP="00B87392">
      <w:pPr>
        <w:pStyle w:val="Default"/>
        <w:spacing w:before="0" w:after="0" w:line="240" w:lineRule="auto"/>
        <w:rPr>
          <w:rFonts w:asciiTheme="minorHAnsi" w:hAnsiTheme="minorHAnsi" w:cstheme="minorHAnsi"/>
        </w:rPr>
      </w:pPr>
    </w:p>
    <w:p w:rsidR="00E57474" w:rsidRDefault="00E57474" w:rsidP="00B87392">
      <w:pPr>
        <w:pStyle w:val="Heading2"/>
        <w:spacing w:line="240" w:lineRule="auto"/>
      </w:pPr>
      <w:bookmarkStart w:id="44" w:name="_Toc415216970"/>
      <w:r w:rsidRPr="00E57474">
        <w:t>Accreditation</w:t>
      </w:r>
      <w:bookmarkEnd w:id="44"/>
    </w:p>
    <w:p w:rsidR="00E57474" w:rsidRPr="00E57474" w:rsidRDefault="00E57474" w:rsidP="00B87392">
      <w:pPr>
        <w:pStyle w:val="Default"/>
        <w:spacing w:before="0" w:after="0" w:line="240" w:lineRule="auto"/>
        <w:rPr>
          <w:rFonts w:asciiTheme="minorHAnsi" w:hAnsiTheme="minorHAnsi" w:cstheme="minorHAnsi"/>
          <w:b/>
        </w:rPr>
      </w:pPr>
      <w:r w:rsidRPr="00E57474">
        <w:rPr>
          <w:rFonts w:asciiTheme="minorHAnsi" w:hAnsiTheme="minorHAnsi" w:cstheme="minorHAnsi"/>
        </w:rPr>
        <w:t xml:space="preserve">Mercer County Community College is accredited by the Middle States </w:t>
      </w:r>
      <w:r>
        <w:rPr>
          <w:rFonts w:asciiTheme="minorHAnsi" w:hAnsiTheme="minorHAnsi" w:cstheme="minorHAnsi"/>
        </w:rPr>
        <w:t xml:space="preserve">Commission on Higher Education, which has specific guidelines for Distance Learning: </w:t>
      </w:r>
      <w:r w:rsidRPr="00E57474">
        <w:rPr>
          <w:rFonts w:asciiTheme="minorHAnsi" w:hAnsiTheme="minorHAnsi" w:cstheme="minorHAnsi"/>
          <w:b/>
          <w:bCs/>
          <w:i/>
          <w:iCs/>
          <w:shd w:val="clear" w:color="auto" w:fill="FFFFFF"/>
        </w:rPr>
        <w:t>Distance Education: Interregional Guidelines for the Evaluation of Distance Education (Online Learning) (2011).</w:t>
      </w:r>
    </w:p>
    <w:p w:rsidR="00E57474" w:rsidRDefault="00E57474" w:rsidP="00B87392">
      <w:pPr>
        <w:autoSpaceDE w:val="0"/>
        <w:autoSpaceDN w:val="0"/>
        <w:adjustRightInd w:val="0"/>
        <w:spacing w:before="0" w:after="0" w:line="240" w:lineRule="auto"/>
        <w:rPr>
          <w:rFonts w:cstheme="minorHAnsi"/>
          <w:color w:val="000000"/>
          <w:sz w:val="24"/>
          <w:szCs w:val="24"/>
        </w:rPr>
      </w:pPr>
      <w:r w:rsidRPr="00E57474">
        <w:rPr>
          <w:rFonts w:cstheme="minorHAnsi"/>
          <w:color w:val="000000"/>
          <w:sz w:val="24"/>
          <w:szCs w:val="24"/>
        </w:rPr>
        <w:t xml:space="preserve">The </w:t>
      </w:r>
      <w:r>
        <w:rPr>
          <w:rFonts w:cstheme="minorHAnsi"/>
          <w:color w:val="000000"/>
          <w:sz w:val="24"/>
          <w:szCs w:val="24"/>
        </w:rPr>
        <w:t>Dean of Instructional Effectiveness</w:t>
      </w:r>
      <w:r w:rsidRPr="00E57474">
        <w:rPr>
          <w:rFonts w:cstheme="minorHAnsi"/>
          <w:color w:val="000000"/>
          <w:sz w:val="24"/>
          <w:szCs w:val="24"/>
        </w:rPr>
        <w:t xml:space="preserve"> will maintain responsibility for determining that guidelines are met. </w:t>
      </w:r>
      <w:r>
        <w:rPr>
          <w:rFonts w:cstheme="minorHAnsi"/>
          <w:color w:val="000000"/>
          <w:sz w:val="24"/>
          <w:szCs w:val="24"/>
        </w:rPr>
        <w:t xml:space="preserve">In 2010, as the college approached programs with more than 50% of their offerings online, a Substantive Change was submitted to and accepted by MSCHE. </w:t>
      </w:r>
    </w:p>
    <w:p w:rsidR="00E57474" w:rsidRDefault="00E57474" w:rsidP="00B87392">
      <w:pPr>
        <w:autoSpaceDE w:val="0"/>
        <w:autoSpaceDN w:val="0"/>
        <w:adjustRightInd w:val="0"/>
        <w:spacing w:before="0" w:after="0" w:line="240" w:lineRule="auto"/>
        <w:rPr>
          <w:rFonts w:cstheme="minorHAnsi"/>
          <w:color w:val="000000"/>
          <w:sz w:val="24"/>
          <w:szCs w:val="24"/>
        </w:rPr>
      </w:pPr>
    </w:p>
    <w:p w:rsidR="00E57474" w:rsidRPr="00E57474" w:rsidRDefault="00E57474" w:rsidP="00B87392">
      <w:pPr>
        <w:pStyle w:val="Heading2"/>
        <w:spacing w:line="240" w:lineRule="auto"/>
      </w:pPr>
      <w:bookmarkStart w:id="45" w:name="_Toc415216971"/>
      <w:r w:rsidRPr="00E57474">
        <w:t>Quality Matters</w:t>
      </w:r>
      <w:r>
        <w:t>™</w:t>
      </w:r>
      <w:bookmarkEnd w:id="45"/>
    </w:p>
    <w:p w:rsidR="00E57474" w:rsidRPr="00E57474" w:rsidRDefault="00E57474" w:rsidP="00B87392">
      <w:pPr>
        <w:autoSpaceDE w:val="0"/>
        <w:autoSpaceDN w:val="0"/>
        <w:adjustRightInd w:val="0"/>
        <w:spacing w:before="0" w:after="0" w:line="240" w:lineRule="auto"/>
        <w:rPr>
          <w:rFonts w:cstheme="minorHAnsi"/>
          <w:color w:val="000000"/>
          <w:sz w:val="32"/>
          <w:szCs w:val="24"/>
        </w:rPr>
      </w:pPr>
      <w:r>
        <w:rPr>
          <w:sz w:val="24"/>
        </w:rPr>
        <w:t>Mercer County Community College</w:t>
      </w:r>
      <w:r w:rsidRPr="00E57474">
        <w:rPr>
          <w:sz w:val="24"/>
        </w:rPr>
        <w:t xml:space="preserve"> has adopted Quality Matters</w:t>
      </w:r>
      <w:r>
        <w:rPr>
          <w:rFonts w:cstheme="minorHAnsi"/>
          <w:sz w:val="24"/>
        </w:rPr>
        <w:t>™</w:t>
      </w:r>
      <w:r w:rsidRPr="00E57474">
        <w:rPr>
          <w:sz w:val="24"/>
        </w:rPr>
        <w:t xml:space="preserve"> for its peer-based approach to quality assurance and continuous improvement for online and hybrid courses. Quality Matters</w:t>
      </w:r>
      <w:r>
        <w:rPr>
          <w:rFonts w:cstheme="minorHAnsi"/>
          <w:sz w:val="24"/>
        </w:rPr>
        <w:t>™</w:t>
      </w:r>
      <w:r w:rsidRPr="00E57474">
        <w:rPr>
          <w:sz w:val="24"/>
        </w:rPr>
        <w:t xml:space="preserve"> is a set of standards based upon current literature, best practice</w:t>
      </w:r>
      <w:r>
        <w:rPr>
          <w:sz w:val="24"/>
        </w:rPr>
        <w:t>s</w:t>
      </w:r>
      <w:r w:rsidRPr="00E57474">
        <w:rPr>
          <w:sz w:val="24"/>
        </w:rPr>
        <w:t xml:space="preserve">, and national standards for course design. These standards can be used as a framework to design, revise and </w:t>
      </w:r>
      <w:r w:rsidRPr="00E57474">
        <w:rPr>
          <w:sz w:val="24"/>
        </w:rPr>
        <w:lastRenderedPageBreak/>
        <w:t>improve hybrid and online courses. Quality Matters</w:t>
      </w:r>
      <w:r>
        <w:rPr>
          <w:rFonts w:cstheme="minorHAnsi"/>
          <w:sz w:val="24"/>
        </w:rPr>
        <w:t>™</w:t>
      </w:r>
      <w:r w:rsidRPr="00E57474">
        <w:rPr>
          <w:sz w:val="24"/>
        </w:rPr>
        <w:t xml:space="preserve"> is also a peer review process where trained internal reviewers provide feedback on hybrid and online courses according to a set of standards (QM Rubric) for course design.</w:t>
      </w:r>
    </w:p>
    <w:p w:rsidR="00BB5D5C" w:rsidRDefault="00BB5D5C" w:rsidP="00B87392">
      <w:pPr>
        <w:autoSpaceDE w:val="0"/>
        <w:autoSpaceDN w:val="0"/>
        <w:adjustRightInd w:val="0"/>
        <w:spacing w:before="0" w:after="0" w:line="240" w:lineRule="auto"/>
        <w:rPr>
          <w:rFonts w:cstheme="minorHAnsi"/>
          <w:color w:val="000000"/>
          <w:sz w:val="24"/>
        </w:rPr>
      </w:pPr>
    </w:p>
    <w:p w:rsidR="00E57474" w:rsidRPr="00E57474" w:rsidRDefault="00E57474" w:rsidP="00B87392">
      <w:pPr>
        <w:autoSpaceDE w:val="0"/>
        <w:autoSpaceDN w:val="0"/>
        <w:adjustRightInd w:val="0"/>
        <w:spacing w:before="0" w:after="0" w:line="240" w:lineRule="auto"/>
        <w:rPr>
          <w:rFonts w:cstheme="minorHAnsi"/>
          <w:color w:val="000000"/>
          <w:sz w:val="24"/>
        </w:rPr>
      </w:pPr>
      <w:r>
        <w:rPr>
          <w:rFonts w:cstheme="minorHAnsi"/>
          <w:color w:val="000000"/>
          <w:sz w:val="24"/>
        </w:rPr>
        <w:t xml:space="preserve">Mercer County </w:t>
      </w:r>
      <w:r w:rsidRPr="00E57474">
        <w:rPr>
          <w:rFonts w:cstheme="minorHAnsi"/>
          <w:color w:val="000000"/>
          <w:sz w:val="24"/>
        </w:rPr>
        <w:t>Community College strives to integrate Quality Matters</w:t>
      </w:r>
      <w:r>
        <w:rPr>
          <w:rFonts w:cstheme="minorHAnsi"/>
          <w:color w:val="000000"/>
          <w:sz w:val="24"/>
        </w:rPr>
        <w:t>™</w:t>
      </w:r>
      <w:r w:rsidRPr="00E57474">
        <w:rPr>
          <w:rFonts w:cstheme="minorHAnsi"/>
          <w:color w:val="000000"/>
          <w:sz w:val="24"/>
        </w:rPr>
        <w:t xml:space="preserve"> standards throughout all elements of alternative delivery, including the following: </w:t>
      </w:r>
    </w:p>
    <w:p w:rsidR="00E57474" w:rsidRPr="00A57DF3" w:rsidRDefault="00E57474" w:rsidP="00B87392">
      <w:pPr>
        <w:pStyle w:val="ListParagraph"/>
        <w:numPr>
          <w:ilvl w:val="0"/>
          <w:numId w:val="10"/>
        </w:numPr>
        <w:autoSpaceDE w:val="0"/>
        <w:autoSpaceDN w:val="0"/>
        <w:adjustRightInd w:val="0"/>
        <w:spacing w:before="0" w:after="0" w:line="240" w:lineRule="auto"/>
        <w:rPr>
          <w:rFonts w:cstheme="minorHAnsi"/>
          <w:color w:val="000000"/>
          <w:sz w:val="24"/>
        </w:rPr>
      </w:pPr>
      <w:r w:rsidRPr="00A57DF3">
        <w:rPr>
          <w:rFonts w:cstheme="minorHAnsi"/>
          <w:color w:val="000000"/>
          <w:sz w:val="24"/>
        </w:rPr>
        <w:t xml:space="preserve">Faculty Development and Learning Technology </w:t>
      </w:r>
      <w:r w:rsidR="00A57DF3">
        <w:rPr>
          <w:rFonts w:cstheme="minorHAnsi"/>
          <w:color w:val="000000"/>
          <w:sz w:val="24"/>
        </w:rPr>
        <w:t>in</w:t>
      </w:r>
      <w:r w:rsidRPr="00A57DF3">
        <w:rPr>
          <w:rFonts w:cstheme="minorHAnsi"/>
          <w:color w:val="000000"/>
          <w:sz w:val="24"/>
        </w:rPr>
        <w:t xml:space="preserve"> Alternative Delivery offerings </w:t>
      </w:r>
    </w:p>
    <w:p w:rsidR="00E57474" w:rsidRPr="00A57DF3" w:rsidRDefault="00E57474" w:rsidP="00B87392">
      <w:pPr>
        <w:pStyle w:val="ListParagraph"/>
        <w:numPr>
          <w:ilvl w:val="0"/>
          <w:numId w:val="10"/>
        </w:numPr>
        <w:autoSpaceDE w:val="0"/>
        <w:autoSpaceDN w:val="0"/>
        <w:adjustRightInd w:val="0"/>
        <w:spacing w:before="0" w:after="0" w:line="240" w:lineRule="auto"/>
        <w:rPr>
          <w:rFonts w:cstheme="minorHAnsi"/>
          <w:color w:val="000000"/>
          <w:sz w:val="24"/>
        </w:rPr>
      </w:pPr>
      <w:r w:rsidRPr="00A57DF3">
        <w:rPr>
          <w:rFonts w:cstheme="minorHAnsi"/>
          <w:color w:val="000000"/>
          <w:sz w:val="24"/>
        </w:rPr>
        <w:t xml:space="preserve">Development of faculty resources for course design and development </w:t>
      </w:r>
    </w:p>
    <w:p w:rsidR="00E57474" w:rsidRPr="00A57DF3" w:rsidRDefault="00E57474" w:rsidP="00B87392">
      <w:pPr>
        <w:pStyle w:val="ListParagraph"/>
        <w:numPr>
          <w:ilvl w:val="0"/>
          <w:numId w:val="10"/>
        </w:numPr>
        <w:autoSpaceDE w:val="0"/>
        <w:autoSpaceDN w:val="0"/>
        <w:adjustRightInd w:val="0"/>
        <w:spacing w:before="0" w:after="0" w:line="240" w:lineRule="auto"/>
        <w:rPr>
          <w:rFonts w:cstheme="minorHAnsi"/>
          <w:color w:val="000000"/>
          <w:sz w:val="24"/>
        </w:rPr>
      </w:pPr>
      <w:r w:rsidRPr="00A57DF3">
        <w:rPr>
          <w:rFonts w:cstheme="minorHAnsi"/>
          <w:color w:val="000000"/>
          <w:sz w:val="24"/>
        </w:rPr>
        <w:t xml:space="preserve">Alternative delivery standards, policies, and procedures </w:t>
      </w:r>
    </w:p>
    <w:p w:rsidR="00E57474" w:rsidRPr="00A57DF3" w:rsidRDefault="00E57474" w:rsidP="00B87392">
      <w:pPr>
        <w:pStyle w:val="ListParagraph"/>
        <w:numPr>
          <w:ilvl w:val="0"/>
          <w:numId w:val="10"/>
        </w:numPr>
        <w:autoSpaceDE w:val="0"/>
        <w:autoSpaceDN w:val="0"/>
        <w:adjustRightInd w:val="0"/>
        <w:spacing w:before="0" w:after="0" w:line="240" w:lineRule="auto"/>
        <w:rPr>
          <w:rFonts w:cstheme="minorHAnsi"/>
          <w:color w:val="000000"/>
          <w:sz w:val="24"/>
        </w:rPr>
      </w:pPr>
      <w:r w:rsidRPr="00A57DF3">
        <w:rPr>
          <w:rFonts w:cstheme="minorHAnsi"/>
          <w:color w:val="000000"/>
          <w:sz w:val="24"/>
        </w:rPr>
        <w:t xml:space="preserve">Guidelines for course design and development </w:t>
      </w:r>
    </w:p>
    <w:p w:rsidR="00E57474" w:rsidRPr="00A57DF3" w:rsidRDefault="00E57474" w:rsidP="00B87392">
      <w:pPr>
        <w:pStyle w:val="ListParagraph"/>
        <w:numPr>
          <w:ilvl w:val="0"/>
          <w:numId w:val="10"/>
        </w:numPr>
        <w:autoSpaceDE w:val="0"/>
        <w:autoSpaceDN w:val="0"/>
        <w:adjustRightInd w:val="0"/>
        <w:spacing w:before="0" w:after="0" w:line="240" w:lineRule="auto"/>
        <w:rPr>
          <w:rFonts w:cstheme="minorHAnsi"/>
          <w:color w:val="000000"/>
          <w:sz w:val="24"/>
        </w:rPr>
      </w:pPr>
      <w:r w:rsidRPr="00A57DF3">
        <w:rPr>
          <w:rFonts w:cstheme="minorHAnsi"/>
          <w:color w:val="000000"/>
          <w:sz w:val="24"/>
        </w:rPr>
        <w:t xml:space="preserve">Guidelines for the improvement of existing courses </w:t>
      </w:r>
    </w:p>
    <w:p w:rsidR="00E57474" w:rsidRPr="00A57DF3" w:rsidRDefault="00E57474" w:rsidP="00B87392">
      <w:pPr>
        <w:pStyle w:val="ListParagraph"/>
        <w:numPr>
          <w:ilvl w:val="0"/>
          <w:numId w:val="10"/>
        </w:numPr>
        <w:autoSpaceDE w:val="0"/>
        <w:autoSpaceDN w:val="0"/>
        <w:adjustRightInd w:val="0"/>
        <w:spacing w:before="0" w:after="0" w:line="240" w:lineRule="auto"/>
        <w:rPr>
          <w:rFonts w:cstheme="minorHAnsi"/>
          <w:color w:val="000000"/>
          <w:sz w:val="24"/>
        </w:rPr>
      </w:pPr>
      <w:r w:rsidRPr="00A57DF3">
        <w:rPr>
          <w:rFonts w:cstheme="minorHAnsi"/>
          <w:color w:val="000000"/>
          <w:sz w:val="24"/>
        </w:rPr>
        <w:t xml:space="preserve">Internal peer review of new and existing hybrid and online courses </w:t>
      </w:r>
    </w:p>
    <w:p w:rsidR="00E57474" w:rsidRDefault="00E57474" w:rsidP="00B87392">
      <w:pPr>
        <w:autoSpaceDE w:val="0"/>
        <w:autoSpaceDN w:val="0"/>
        <w:adjustRightInd w:val="0"/>
        <w:spacing w:before="0" w:after="0" w:line="240" w:lineRule="auto"/>
        <w:rPr>
          <w:rFonts w:cstheme="minorHAnsi"/>
          <w:color w:val="000000"/>
          <w:sz w:val="32"/>
          <w:szCs w:val="24"/>
        </w:rPr>
      </w:pPr>
    </w:p>
    <w:p w:rsidR="00A57DF3" w:rsidRPr="00C55A37" w:rsidRDefault="00C55A37" w:rsidP="00B87392">
      <w:pPr>
        <w:autoSpaceDE w:val="0"/>
        <w:autoSpaceDN w:val="0"/>
        <w:adjustRightInd w:val="0"/>
        <w:spacing w:before="0" w:after="0" w:line="240" w:lineRule="auto"/>
        <w:rPr>
          <w:rFonts w:cstheme="minorHAnsi"/>
          <w:b/>
          <w:color w:val="000000"/>
          <w:sz w:val="24"/>
          <w:szCs w:val="24"/>
        </w:rPr>
      </w:pPr>
      <w:r w:rsidRPr="00C55A37">
        <w:rPr>
          <w:rFonts w:cstheme="minorHAnsi"/>
          <w:b/>
          <w:color w:val="000000"/>
          <w:sz w:val="24"/>
          <w:szCs w:val="24"/>
        </w:rPr>
        <w:t>Rubric for required elements in</w:t>
      </w:r>
      <w:r w:rsidR="009B07EC">
        <w:rPr>
          <w:rFonts w:cstheme="minorHAnsi"/>
          <w:b/>
          <w:color w:val="000000"/>
          <w:sz w:val="24"/>
          <w:szCs w:val="24"/>
        </w:rPr>
        <w:t xml:space="preserve"> fully</w:t>
      </w:r>
      <w:r w:rsidRPr="00C55A37">
        <w:rPr>
          <w:rFonts w:cstheme="minorHAnsi"/>
          <w:b/>
          <w:color w:val="000000"/>
          <w:sz w:val="24"/>
          <w:szCs w:val="24"/>
        </w:rPr>
        <w:t xml:space="preserve"> online </w:t>
      </w:r>
      <w:r w:rsidR="009B07EC">
        <w:rPr>
          <w:rFonts w:cstheme="minorHAnsi"/>
          <w:b/>
          <w:color w:val="000000"/>
          <w:sz w:val="24"/>
          <w:szCs w:val="24"/>
        </w:rPr>
        <w:t xml:space="preserve">and hybrid </w:t>
      </w:r>
      <w:r w:rsidRPr="00C55A37">
        <w:rPr>
          <w:rFonts w:cstheme="minorHAnsi"/>
          <w:b/>
          <w:color w:val="000000"/>
          <w:sz w:val="24"/>
          <w:szCs w:val="24"/>
        </w:rPr>
        <w:t>classes</w:t>
      </w:r>
      <w:r w:rsidR="00DD6111">
        <w:rPr>
          <w:rFonts w:cstheme="minorHAnsi"/>
          <w:b/>
          <w:color w:val="000000"/>
          <w:sz w:val="24"/>
          <w:szCs w:val="24"/>
        </w:rPr>
        <w:t xml:space="preserve"> (based on best practices in online course design)</w:t>
      </w:r>
      <w:r w:rsidRPr="00C55A37">
        <w:rPr>
          <w:rFonts w:cstheme="minorHAnsi"/>
          <w:b/>
          <w:color w:val="000000"/>
          <w:sz w:val="24"/>
          <w:szCs w:val="24"/>
        </w:rPr>
        <w:t>:</w:t>
      </w:r>
    </w:p>
    <w:p w:rsidR="00C55A37" w:rsidRDefault="00C55A37" w:rsidP="00B87392">
      <w:pPr>
        <w:pStyle w:val="ListParagraph"/>
        <w:numPr>
          <w:ilvl w:val="0"/>
          <w:numId w:val="13"/>
        </w:numPr>
        <w:autoSpaceDE w:val="0"/>
        <w:autoSpaceDN w:val="0"/>
        <w:adjustRightInd w:val="0"/>
        <w:spacing w:before="0" w:after="0" w:line="240" w:lineRule="auto"/>
        <w:rPr>
          <w:rFonts w:cstheme="minorHAnsi"/>
          <w:color w:val="000000"/>
          <w:sz w:val="24"/>
          <w:szCs w:val="24"/>
        </w:rPr>
      </w:pPr>
      <w:r>
        <w:rPr>
          <w:rFonts w:cstheme="minorHAnsi"/>
          <w:color w:val="000000"/>
          <w:sz w:val="24"/>
          <w:szCs w:val="24"/>
        </w:rPr>
        <w:t>Course-level Student Learning Outcomes are listed (“After completing this course, students will be able to…”)</w:t>
      </w:r>
      <w:r w:rsidR="00646FCC">
        <w:rPr>
          <w:rFonts w:cstheme="minorHAnsi"/>
          <w:color w:val="000000"/>
          <w:sz w:val="24"/>
          <w:szCs w:val="24"/>
        </w:rPr>
        <w:t xml:space="preserve"> [these come from the course outline]</w:t>
      </w:r>
    </w:p>
    <w:p w:rsidR="00C55A37" w:rsidRPr="00646FCC" w:rsidRDefault="00C55A37" w:rsidP="00B87392">
      <w:pPr>
        <w:pStyle w:val="ListParagraph"/>
        <w:numPr>
          <w:ilvl w:val="0"/>
          <w:numId w:val="13"/>
        </w:numPr>
        <w:autoSpaceDE w:val="0"/>
        <w:autoSpaceDN w:val="0"/>
        <w:adjustRightInd w:val="0"/>
        <w:spacing w:before="0" w:after="0" w:line="240" w:lineRule="auto"/>
        <w:rPr>
          <w:rFonts w:cstheme="minorHAnsi"/>
          <w:color w:val="000000"/>
          <w:sz w:val="24"/>
          <w:szCs w:val="24"/>
        </w:rPr>
      </w:pPr>
      <w:r>
        <w:rPr>
          <w:rFonts w:cstheme="minorHAnsi"/>
          <w:color w:val="000000"/>
          <w:sz w:val="24"/>
          <w:szCs w:val="24"/>
        </w:rPr>
        <w:t>Unit-level Student Learning Outcomes are listed</w:t>
      </w:r>
      <w:r w:rsidR="007D6587">
        <w:rPr>
          <w:rFonts w:cstheme="minorHAnsi"/>
          <w:color w:val="000000"/>
          <w:sz w:val="24"/>
          <w:szCs w:val="24"/>
        </w:rPr>
        <w:t xml:space="preserve"> for each unit/module/chapter </w:t>
      </w:r>
      <w:r>
        <w:rPr>
          <w:rFonts w:cstheme="minorHAnsi"/>
          <w:color w:val="000000"/>
          <w:sz w:val="24"/>
          <w:szCs w:val="24"/>
        </w:rPr>
        <w:t>(“After completing this unit, students will be able to…”)</w:t>
      </w:r>
      <w:r w:rsidR="00646FCC">
        <w:rPr>
          <w:rFonts w:cstheme="minorHAnsi"/>
          <w:color w:val="000000"/>
          <w:sz w:val="24"/>
          <w:szCs w:val="24"/>
        </w:rPr>
        <w:t xml:space="preserve"> [these come from the course outline]</w:t>
      </w:r>
    </w:p>
    <w:p w:rsidR="00C55A37" w:rsidRDefault="00C55A37" w:rsidP="00B87392">
      <w:pPr>
        <w:pStyle w:val="ListParagraph"/>
        <w:numPr>
          <w:ilvl w:val="0"/>
          <w:numId w:val="13"/>
        </w:numPr>
        <w:autoSpaceDE w:val="0"/>
        <w:autoSpaceDN w:val="0"/>
        <w:adjustRightInd w:val="0"/>
        <w:spacing w:before="0" w:after="0" w:line="240" w:lineRule="auto"/>
        <w:rPr>
          <w:rFonts w:cstheme="minorHAnsi"/>
          <w:color w:val="000000"/>
          <w:sz w:val="24"/>
          <w:szCs w:val="24"/>
        </w:rPr>
      </w:pPr>
      <w:r>
        <w:rPr>
          <w:rFonts w:cstheme="minorHAnsi"/>
          <w:color w:val="000000"/>
          <w:sz w:val="24"/>
          <w:szCs w:val="24"/>
        </w:rPr>
        <w:t>Presentation of content for each unit (e.g., Voice-over PowerPoint, SoftChalk, etc.)</w:t>
      </w:r>
    </w:p>
    <w:p w:rsidR="00C55A37" w:rsidRDefault="00C55A37" w:rsidP="00B87392">
      <w:pPr>
        <w:pStyle w:val="ListParagraph"/>
        <w:numPr>
          <w:ilvl w:val="0"/>
          <w:numId w:val="13"/>
        </w:numPr>
        <w:autoSpaceDE w:val="0"/>
        <w:autoSpaceDN w:val="0"/>
        <w:adjustRightInd w:val="0"/>
        <w:spacing w:before="0" w:after="0" w:line="240" w:lineRule="auto"/>
        <w:rPr>
          <w:rFonts w:cstheme="minorHAnsi"/>
          <w:color w:val="000000"/>
          <w:sz w:val="24"/>
          <w:szCs w:val="24"/>
        </w:rPr>
      </w:pPr>
      <w:r>
        <w:rPr>
          <w:rFonts w:cstheme="minorHAnsi"/>
          <w:color w:val="000000"/>
          <w:sz w:val="24"/>
          <w:szCs w:val="24"/>
        </w:rPr>
        <w:t xml:space="preserve">Activities for </w:t>
      </w:r>
      <w:r w:rsidR="007D6587">
        <w:rPr>
          <w:rFonts w:cstheme="minorHAnsi"/>
          <w:color w:val="000000"/>
          <w:sz w:val="24"/>
          <w:szCs w:val="24"/>
        </w:rPr>
        <w:t xml:space="preserve">students to engage with content, </w:t>
      </w:r>
      <w:r>
        <w:rPr>
          <w:rFonts w:cstheme="minorHAnsi"/>
          <w:color w:val="000000"/>
          <w:sz w:val="24"/>
          <w:szCs w:val="24"/>
        </w:rPr>
        <w:t>with other students and</w:t>
      </w:r>
      <w:r w:rsidR="007D6587">
        <w:rPr>
          <w:rFonts w:cstheme="minorHAnsi"/>
          <w:color w:val="000000"/>
          <w:sz w:val="24"/>
          <w:szCs w:val="24"/>
        </w:rPr>
        <w:t xml:space="preserve"> with the instructor</w:t>
      </w:r>
      <w:r>
        <w:rPr>
          <w:rFonts w:cstheme="minorHAnsi"/>
          <w:color w:val="000000"/>
          <w:sz w:val="24"/>
          <w:szCs w:val="24"/>
        </w:rPr>
        <w:t xml:space="preserve"> (e.g., discussion forum, wikis, blogs</w:t>
      </w:r>
      <w:r w:rsidR="00DD6111">
        <w:rPr>
          <w:rFonts w:cstheme="minorHAnsi"/>
          <w:color w:val="000000"/>
          <w:sz w:val="24"/>
          <w:szCs w:val="24"/>
        </w:rPr>
        <w:t xml:space="preserve">, </w:t>
      </w:r>
      <w:r w:rsidR="007D6587">
        <w:rPr>
          <w:rFonts w:cstheme="minorHAnsi"/>
          <w:color w:val="000000"/>
          <w:sz w:val="24"/>
          <w:szCs w:val="24"/>
        </w:rPr>
        <w:t xml:space="preserve">podcasts, </w:t>
      </w:r>
      <w:r w:rsidR="00DD6111">
        <w:rPr>
          <w:rFonts w:cstheme="minorHAnsi"/>
          <w:color w:val="000000"/>
          <w:sz w:val="24"/>
          <w:szCs w:val="24"/>
        </w:rPr>
        <w:t>embedded videos with viewing guide</w:t>
      </w:r>
      <w:r w:rsidR="007D6587">
        <w:rPr>
          <w:rFonts w:cstheme="minorHAnsi"/>
          <w:color w:val="000000"/>
          <w:sz w:val="24"/>
          <w:szCs w:val="24"/>
        </w:rPr>
        <w:t>s</w:t>
      </w:r>
      <w:r>
        <w:rPr>
          <w:rFonts w:cstheme="minorHAnsi"/>
          <w:color w:val="000000"/>
          <w:sz w:val="24"/>
          <w:szCs w:val="24"/>
        </w:rPr>
        <w:t>)</w:t>
      </w:r>
    </w:p>
    <w:p w:rsidR="00C55A37" w:rsidRDefault="00C55A37" w:rsidP="00B87392">
      <w:pPr>
        <w:pStyle w:val="ListParagraph"/>
        <w:numPr>
          <w:ilvl w:val="0"/>
          <w:numId w:val="13"/>
        </w:numPr>
        <w:autoSpaceDE w:val="0"/>
        <w:autoSpaceDN w:val="0"/>
        <w:adjustRightInd w:val="0"/>
        <w:spacing w:before="0" w:after="0" w:line="240" w:lineRule="auto"/>
        <w:rPr>
          <w:rFonts w:cstheme="minorHAnsi"/>
          <w:color w:val="000000"/>
          <w:sz w:val="24"/>
          <w:szCs w:val="24"/>
        </w:rPr>
      </w:pPr>
      <w:r>
        <w:rPr>
          <w:rFonts w:cstheme="minorHAnsi"/>
          <w:color w:val="000000"/>
          <w:sz w:val="24"/>
          <w:szCs w:val="24"/>
        </w:rPr>
        <w:t>[Non-graded] Activities for students to practice mastery of the content prior to graded quizzes or exams (e.g., discussion forum, practice quizzes, crossword puzzles, SoftChalk activities)</w:t>
      </w:r>
    </w:p>
    <w:p w:rsidR="00C55A37" w:rsidRDefault="00C55A37" w:rsidP="00B87392">
      <w:pPr>
        <w:pStyle w:val="ListParagraph"/>
        <w:numPr>
          <w:ilvl w:val="0"/>
          <w:numId w:val="13"/>
        </w:numPr>
        <w:autoSpaceDE w:val="0"/>
        <w:autoSpaceDN w:val="0"/>
        <w:adjustRightInd w:val="0"/>
        <w:spacing w:before="0" w:after="0" w:line="240" w:lineRule="auto"/>
        <w:rPr>
          <w:rFonts w:cstheme="minorHAnsi"/>
          <w:color w:val="000000"/>
          <w:sz w:val="24"/>
          <w:szCs w:val="24"/>
        </w:rPr>
      </w:pPr>
      <w:r>
        <w:rPr>
          <w:rFonts w:cstheme="minorHAnsi"/>
          <w:color w:val="000000"/>
          <w:sz w:val="24"/>
          <w:szCs w:val="24"/>
        </w:rPr>
        <w:t>Graded assignments that assess student mastery of unit-level and course-level student learning outcomes (quizzes, exams, essays, etc.)</w:t>
      </w:r>
    </w:p>
    <w:p w:rsidR="00DD6111" w:rsidRDefault="00DD6111" w:rsidP="00B87392">
      <w:pPr>
        <w:pStyle w:val="ListParagraph"/>
        <w:numPr>
          <w:ilvl w:val="0"/>
          <w:numId w:val="13"/>
        </w:numPr>
        <w:autoSpaceDE w:val="0"/>
        <w:autoSpaceDN w:val="0"/>
        <w:adjustRightInd w:val="0"/>
        <w:spacing w:before="0" w:after="0" w:line="240" w:lineRule="auto"/>
        <w:rPr>
          <w:rFonts w:cstheme="minorHAnsi"/>
          <w:color w:val="000000"/>
          <w:sz w:val="24"/>
          <w:szCs w:val="24"/>
        </w:rPr>
      </w:pPr>
      <w:r>
        <w:rPr>
          <w:rFonts w:cstheme="minorHAnsi"/>
          <w:color w:val="000000"/>
          <w:sz w:val="24"/>
          <w:szCs w:val="24"/>
        </w:rPr>
        <w:t>Clear instructions for students for all activities (on syllabus and on all units)</w:t>
      </w:r>
      <w:r w:rsidR="007D6587">
        <w:rPr>
          <w:rFonts w:cstheme="minorHAnsi"/>
          <w:color w:val="000000"/>
          <w:sz w:val="24"/>
          <w:szCs w:val="24"/>
        </w:rPr>
        <w:t xml:space="preserve"> including expectations and grading rubrics (for assignments, discussion forums, etc.)</w:t>
      </w:r>
    </w:p>
    <w:p w:rsidR="009B07EC" w:rsidRPr="001A69AD" w:rsidRDefault="00DD6111" w:rsidP="00B87392">
      <w:pPr>
        <w:pStyle w:val="ListParagraph"/>
        <w:numPr>
          <w:ilvl w:val="0"/>
          <w:numId w:val="13"/>
        </w:numPr>
        <w:autoSpaceDE w:val="0"/>
        <w:autoSpaceDN w:val="0"/>
        <w:adjustRightInd w:val="0"/>
        <w:spacing w:before="0" w:after="0" w:line="240" w:lineRule="auto"/>
        <w:rPr>
          <w:rFonts w:cstheme="minorHAnsi"/>
          <w:color w:val="000000"/>
          <w:sz w:val="24"/>
          <w:szCs w:val="24"/>
        </w:rPr>
      </w:pPr>
      <w:r>
        <w:rPr>
          <w:rFonts w:cstheme="minorHAnsi"/>
          <w:color w:val="000000"/>
          <w:sz w:val="24"/>
          <w:szCs w:val="24"/>
        </w:rPr>
        <w:t>Easy-to-follow learning path</w:t>
      </w:r>
    </w:p>
    <w:p w:rsidR="00C55A37" w:rsidRDefault="00C55A37" w:rsidP="00B87392">
      <w:pPr>
        <w:autoSpaceDE w:val="0"/>
        <w:autoSpaceDN w:val="0"/>
        <w:adjustRightInd w:val="0"/>
        <w:spacing w:before="0" w:after="0" w:line="240" w:lineRule="auto"/>
        <w:rPr>
          <w:rFonts w:cstheme="minorHAnsi"/>
          <w:color w:val="000000"/>
          <w:sz w:val="24"/>
          <w:szCs w:val="24"/>
        </w:rPr>
      </w:pPr>
    </w:p>
    <w:p w:rsidR="008A21CD" w:rsidRPr="00B653B6" w:rsidRDefault="008A21CD" w:rsidP="00B87392">
      <w:pPr>
        <w:spacing w:before="0" w:after="0" w:line="240" w:lineRule="auto"/>
        <w:rPr>
          <w:rFonts w:cstheme="minorHAnsi"/>
          <w:b/>
          <w:sz w:val="24"/>
        </w:rPr>
      </w:pPr>
      <w:r w:rsidRPr="00B653B6">
        <w:rPr>
          <w:rFonts w:cstheme="minorHAnsi"/>
          <w:b/>
          <w:sz w:val="24"/>
        </w:rPr>
        <w:t>During the Semester:</w:t>
      </w:r>
    </w:p>
    <w:p w:rsidR="008A21CD" w:rsidRPr="00B653B6" w:rsidRDefault="008A21CD" w:rsidP="00B87392">
      <w:pPr>
        <w:spacing w:before="0" w:after="0" w:line="240" w:lineRule="auto"/>
        <w:rPr>
          <w:rFonts w:cstheme="minorHAnsi"/>
          <w:sz w:val="24"/>
        </w:rPr>
      </w:pPr>
      <w:r w:rsidRPr="00B653B6">
        <w:rPr>
          <w:rFonts w:cstheme="minorHAnsi"/>
          <w:sz w:val="24"/>
        </w:rPr>
        <w:t>We ask that all instructors follow these practices as they teach during the semester:</w:t>
      </w:r>
    </w:p>
    <w:p w:rsidR="008641B4" w:rsidRDefault="008A21CD" w:rsidP="00B87392">
      <w:pPr>
        <w:pStyle w:val="ListParagraph"/>
        <w:numPr>
          <w:ilvl w:val="0"/>
          <w:numId w:val="26"/>
        </w:numPr>
        <w:spacing w:before="0" w:after="0" w:line="240" w:lineRule="auto"/>
        <w:rPr>
          <w:rFonts w:cstheme="minorHAnsi"/>
          <w:color w:val="000000"/>
          <w:sz w:val="24"/>
          <w:szCs w:val="24"/>
        </w:rPr>
      </w:pPr>
      <w:r w:rsidRPr="008641B4">
        <w:rPr>
          <w:rFonts w:cstheme="minorHAnsi"/>
          <w:color w:val="000000"/>
          <w:sz w:val="24"/>
          <w:szCs w:val="24"/>
        </w:rPr>
        <w:t>Respond to student emails within 24 hours (</w:t>
      </w:r>
      <w:r w:rsidR="00FF5E08" w:rsidRPr="008641B4">
        <w:rPr>
          <w:rFonts w:cstheme="minorHAnsi"/>
          <w:color w:val="000000"/>
          <w:sz w:val="24"/>
          <w:szCs w:val="24"/>
        </w:rPr>
        <w:t>on weekdays</w:t>
      </w:r>
      <w:r w:rsidRPr="008641B4">
        <w:rPr>
          <w:rFonts w:cstheme="minorHAnsi"/>
          <w:color w:val="000000"/>
          <w:sz w:val="24"/>
          <w:szCs w:val="24"/>
        </w:rPr>
        <w:t>)</w:t>
      </w:r>
    </w:p>
    <w:p w:rsidR="008641B4" w:rsidRDefault="008A21CD" w:rsidP="00B87392">
      <w:pPr>
        <w:pStyle w:val="ListParagraph"/>
        <w:numPr>
          <w:ilvl w:val="0"/>
          <w:numId w:val="26"/>
        </w:numPr>
        <w:spacing w:before="0" w:after="0" w:line="240" w:lineRule="auto"/>
        <w:rPr>
          <w:rFonts w:cstheme="minorHAnsi"/>
          <w:color w:val="000000"/>
          <w:sz w:val="24"/>
          <w:szCs w:val="24"/>
        </w:rPr>
      </w:pPr>
      <w:r w:rsidRPr="008641B4">
        <w:rPr>
          <w:rFonts w:cstheme="minorHAnsi"/>
          <w:color w:val="000000"/>
          <w:sz w:val="24"/>
          <w:szCs w:val="24"/>
        </w:rPr>
        <w:t>Provide prompt feedback on quizzes, tests, and assignments (return graded assignments with feedback within one week)</w:t>
      </w:r>
    </w:p>
    <w:p w:rsidR="008641B4" w:rsidRDefault="008A21CD" w:rsidP="00B87392">
      <w:pPr>
        <w:pStyle w:val="ListParagraph"/>
        <w:numPr>
          <w:ilvl w:val="0"/>
          <w:numId w:val="26"/>
        </w:numPr>
        <w:spacing w:before="0" w:after="0" w:line="240" w:lineRule="auto"/>
        <w:rPr>
          <w:rFonts w:cstheme="minorHAnsi"/>
          <w:color w:val="000000"/>
          <w:sz w:val="24"/>
          <w:szCs w:val="24"/>
        </w:rPr>
      </w:pPr>
      <w:r w:rsidRPr="008641B4">
        <w:rPr>
          <w:rFonts w:cstheme="minorHAnsi"/>
          <w:color w:val="000000"/>
          <w:sz w:val="24"/>
          <w:szCs w:val="24"/>
        </w:rPr>
        <w:t>Pro-actively support students so that they can be successful with the course:</w:t>
      </w:r>
    </w:p>
    <w:p w:rsidR="008641B4" w:rsidRDefault="008A21CD" w:rsidP="00B87392">
      <w:pPr>
        <w:pStyle w:val="ListParagraph"/>
        <w:numPr>
          <w:ilvl w:val="1"/>
          <w:numId w:val="26"/>
        </w:numPr>
        <w:spacing w:before="0" w:after="0" w:line="240" w:lineRule="auto"/>
        <w:rPr>
          <w:rFonts w:cstheme="minorHAnsi"/>
          <w:color w:val="000000"/>
          <w:sz w:val="24"/>
          <w:szCs w:val="24"/>
        </w:rPr>
      </w:pPr>
      <w:r w:rsidRPr="008641B4">
        <w:rPr>
          <w:rFonts w:cstheme="minorHAnsi"/>
          <w:color w:val="000000"/>
          <w:sz w:val="24"/>
          <w:szCs w:val="24"/>
        </w:rPr>
        <w:t>Communicate with students at the start of the semester (individual emails</w:t>
      </w:r>
      <w:r w:rsidR="004A4D14" w:rsidRPr="008641B4">
        <w:rPr>
          <w:rFonts w:cstheme="minorHAnsi"/>
          <w:color w:val="000000"/>
          <w:sz w:val="24"/>
          <w:szCs w:val="24"/>
        </w:rPr>
        <w:t xml:space="preserve"> sent</w:t>
      </w:r>
      <w:r w:rsidRPr="008641B4">
        <w:rPr>
          <w:rFonts w:cstheme="minorHAnsi"/>
          <w:color w:val="000000"/>
          <w:sz w:val="24"/>
          <w:szCs w:val="24"/>
        </w:rPr>
        <w:t xml:space="preserve"> </w:t>
      </w:r>
      <w:r w:rsidR="0008241B" w:rsidRPr="008641B4">
        <w:rPr>
          <w:rFonts w:cstheme="minorHAnsi"/>
          <w:color w:val="000000"/>
          <w:sz w:val="24"/>
          <w:szCs w:val="24"/>
        </w:rPr>
        <w:t>through Blackboard</w:t>
      </w:r>
      <w:r w:rsidR="004A4D14" w:rsidRPr="008641B4">
        <w:rPr>
          <w:rFonts w:cstheme="minorHAnsi"/>
          <w:color w:val="000000"/>
          <w:sz w:val="24"/>
          <w:szCs w:val="24"/>
        </w:rPr>
        <w:t xml:space="preserve"> to students’ MCCC email</w:t>
      </w:r>
      <w:r w:rsidRPr="008641B4">
        <w:rPr>
          <w:rFonts w:cstheme="minorHAnsi"/>
          <w:color w:val="000000"/>
          <w:sz w:val="24"/>
          <w:szCs w:val="24"/>
        </w:rPr>
        <w:t>)</w:t>
      </w:r>
    </w:p>
    <w:p w:rsidR="008641B4" w:rsidRDefault="008A21CD" w:rsidP="00B87392">
      <w:pPr>
        <w:pStyle w:val="ListParagraph"/>
        <w:numPr>
          <w:ilvl w:val="1"/>
          <w:numId w:val="26"/>
        </w:numPr>
        <w:spacing w:before="0" w:after="0" w:line="240" w:lineRule="auto"/>
        <w:rPr>
          <w:rFonts w:cstheme="minorHAnsi"/>
          <w:color w:val="000000"/>
          <w:sz w:val="24"/>
          <w:szCs w:val="24"/>
        </w:rPr>
      </w:pPr>
      <w:r w:rsidRPr="008641B4">
        <w:rPr>
          <w:rFonts w:cstheme="minorHAnsi"/>
          <w:color w:val="000000"/>
          <w:sz w:val="24"/>
          <w:szCs w:val="24"/>
        </w:rPr>
        <w:t>Use the Announcements section and other methods of communication (calendar, email) to notify students of upcoming deadlines</w:t>
      </w:r>
    </w:p>
    <w:p w:rsidR="008641B4" w:rsidRDefault="008A21CD" w:rsidP="00B87392">
      <w:pPr>
        <w:pStyle w:val="ListParagraph"/>
        <w:numPr>
          <w:ilvl w:val="1"/>
          <w:numId w:val="26"/>
        </w:numPr>
        <w:spacing w:before="0" w:after="0" w:line="240" w:lineRule="auto"/>
        <w:rPr>
          <w:rFonts w:cstheme="minorHAnsi"/>
          <w:color w:val="000000"/>
          <w:sz w:val="24"/>
          <w:szCs w:val="24"/>
        </w:rPr>
      </w:pPr>
      <w:r w:rsidRPr="008641B4">
        <w:rPr>
          <w:rFonts w:cstheme="minorHAnsi"/>
          <w:color w:val="000000"/>
          <w:sz w:val="24"/>
          <w:szCs w:val="24"/>
        </w:rPr>
        <w:lastRenderedPageBreak/>
        <w:t xml:space="preserve">Use the </w:t>
      </w:r>
      <w:r w:rsidR="001A69AD" w:rsidRPr="008641B4">
        <w:rPr>
          <w:rFonts w:cstheme="minorHAnsi"/>
          <w:color w:val="000000"/>
          <w:sz w:val="24"/>
          <w:szCs w:val="24"/>
        </w:rPr>
        <w:t>Grade C</w:t>
      </w:r>
      <w:r w:rsidR="0008241B" w:rsidRPr="008641B4">
        <w:rPr>
          <w:rFonts w:cstheme="minorHAnsi"/>
          <w:color w:val="000000"/>
          <w:sz w:val="24"/>
          <w:szCs w:val="24"/>
        </w:rPr>
        <w:t>enter</w:t>
      </w:r>
      <w:r w:rsidRPr="008641B4">
        <w:rPr>
          <w:rFonts w:cstheme="minorHAnsi"/>
          <w:color w:val="000000"/>
          <w:sz w:val="24"/>
          <w:szCs w:val="24"/>
        </w:rPr>
        <w:t xml:space="preserve"> so students can know where they stand in the course</w:t>
      </w:r>
    </w:p>
    <w:p w:rsidR="008A21CD" w:rsidRDefault="008A21CD" w:rsidP="00B87392">
      <w:pPr>
        <w:pStyle w:val="ListParagraph"/>
        <w:numPr>
          <w:ilvl w:val="1"/>
          <w:numId w:val="26"/>
        </w:numPr>
        <w:spacing w:before="0" w:after="0" w:line="240" w:lineRule="auto"/>
        <w:rPr>
          <w:rFonts w:cstheme="minorHAnsi"/>
          <w:color w:val="000000"/>
          <w:sz w:val="24"/>
          <w:szCs w:val="24"/>
        </w:rPr>
      </w:pPr>
      <w:r w:rsidRPr="008641B4">
        <w:rPr>
          <w:rFonts w:cstheme="minorHAnsi"/>
          <w:color w:val="000000"/>
          <w:sz w:val="24"/>
          <w:szCs w:val="24"/>
        </w:rPr>
        <w:t>Where appropriate, contact students to notify them of missed deadlines so that students will know where they stand in the course and can modify their course behavior to get back on track toward success in the course</w:t>
      </w:r>
    </w:p>
    <w:p w:rsidR="00BB5D5C" w:rsidRPr="008641B4" w:rsidRDefault="00BB5D5C" w:rsidP="00BB5D5C">
      <w:pPr>
        <w:pStyle w:val="ListParagraph"/>
        <w:spacing w:before="0" w:after="0" w:line="240" w:lineRule="auto"/>
        <w:ind w:left="1440"/>
        <w:rPr>
          <w:rFonts w:cstheme="minorHAnsi"/>
          <w:color w:val="000000"/>
          <w:sz w:val="24"/>
          <w:szCs w:val="24"/>
        </w:rPr>
      </w:pPr>
    </w:p>
    <w:p w:rsidR="00E57474" w:rsidRPr="004A4D14" w:rsidRDefault="00A57DF3" w:rsidP="00B87392">
      <w:pPr>
        <w:pStyle w:val="Heading2"/>
        <w:spacing w:line="240" w:lineRule="auto"/>
        <w:rPr>
          <w:color w:val="000000"/>
          <w:sz w:val="28"/>
          <w:szCs w:val="24"/>
        </w:rPr>
      </w:pPr>
      <w:bookmarkStart w:id="46" w:name="_Toc415216972"/>
      <w:r w:rsidRPr="004A4D14">
        <w:t>Peer Course Review Process</w:t>
      </w:r>
      <w:bookmarkEnd w:id="46"/>
    </w:p>
    <w:p w:rsidR="00A57DF3" w:rsidRDefault="00A57DF3" w:rsidP="00B87392">
      <w:pPr>
        <w:autoSpaceDE w:val="0"/>
        <w:autoSpaceDN w:val="0"/>
        <w:adjustRightInd w:val="0"/>
        <w:spacing w:before="0" w:after="0" w:line="240" w:lineRule="auto"/>
        <w:rPr>
          <w:rFonts w:cstheme="minorHAnsi"/>
          <w:bCs/>
          <w:color w:val="000000"/>
          <w:sz w:val="24"/>
          <w:szCs w:val="24"/>
        </w:rPr>
      </w:pPr>
      <w:r w:rsidRPr="00A57DF3">
        <w:rPr>
          <w:rFonts w:cstheme="minorHAnsi"/>
          <w:bCs/>
          <w:color w:val="000000"/>
          <w:sz w:val="24"/>
          <w:szCs w:val="24"/>
        </w:rPr>
        <w:t>The MercerOnline Advisory Council</w:t>
      </w:r>
      <w:r>
        <w:rPr>
          <w:rFonts w:cstheme="minorHAnsi"/>
          <w:bCs/>
          <w:color w:val="000000"/>
          <w:sz w:val="24"/>
          <w:szCs w:val="24"/>
        </w:rPr>
        <w:t xml:space="preserve"> is committed to developing an internal peer review process based on Quality Matters™ standards and the best practices in higher education defined by Chickering and Gamson.</w:t>
      </w:r>
      <w:r>
        <w:rPr>
          <w:rStyle w:val="FootnoteReference"/>
          <w:rFonts w:cstheme="minorHAnsi"/>
          <w:bCs/>
          <w:color w:val="000000"/>
          <w:sz w:val="24"/>
          <w:szCs w:val="24"/>
        </w:rPr>
        <w:footnoteReference w:id="9"/>
      </w:r>
      <w:r>
        <w:rPr>
          <w:rFonts w:cstheme="minorHAnsi"/>
          <w:bCs/>
          <w:color w:val="000000"/>
          <w:sz w:val="24"/>
          <w:szCs w:val="24"/>
        </w:rPr>
        <w:t xml:space="preserve"> Good practice in undergraduate education: </w:t>
      </w:r>
    </w:p>
    <w:p w:rsidR="00A57DF3" w:rsidRDefault="00A57DF3" w:rsidP="00B87392">
      <w:pPr>
        <w:pStyle w:val="ListParagraph"/>
        <w:numPr>
          <w:ilvl w:val="0"/>
          <w:numId w:val="11"/>
        </w:numPr>
        <w:autoSpaceDE w:val="0"/>
        <w:autoSpaceDN w:val="0"/>
        <w:adjustRightInd w:val="0"/>
        <w:spacing w:before="0" w:after="0" w:line="240" w:lineRule="auto"/>
        <w:rPr>
          <w:rFonts w:cstheme="minorHAnsi"/>
          <w:bCs/>
          <w:color w:val="000000"/>
          <w:sz w:val="24"/>
          <w:szCs w:val="24"/>
        </w:rPr>
      </w:pPr>
      <w:r>
        <w:rPr>
          <w:rFonts w:cstheme="minorHAnsi"/>
          <w:bCs/>
          <w:color w:val="000000"/>
          <w:sz w:val="24"/>
          <w:szCs w:val="24"/>
        </w:rPr>
        <w:t>Encourages contacts between students and faculty.</w:t>
      </w:r>
    </w:p>
    <w:p w:rsidR="00A57DF3" w:rsidRDefault="00A57DF3" w:rsidP="00B87392">
      <w:pPr>
        <w:pStyle w:val="ListParagraph"/>
        <w:numPr>
          <w:ilvl w:val="0"/>
          <w:numId w:val="11"/>
        </w:numPr>
        <w:autoSpaceDE w:val="0"/>
        <w:autoSpaceDN w:val="0"/>
        <w:adjustRightInd w:val="0"/>
        <w:spacing w:before="0" w:after="0" w:line="240" w:lineRule="auto"/>
        <w:rPr>
          <w:rFonts w:cstheme="minorHAnsi"/>
          <w:bCs/>
          <w:color w:val="000000"/>
          <w:sz w:val="24"/>
          <w:szCs w:val="24"/>
        </w:rPr>
      </w:pPr>
      <w:r>
        <w:rPr>
          <w:rFonts w:cstheme="minorHAnsi"/>
          <w:bCs/>
          <w:color w:val="000000"/>
          <w:sz w:val="24"/>
          <w:szCs w:val="24"/>
        </w:rPr>
        <w:t>Develops reciprocity and cooperation among students.</w:t>
      </w:r>
    </w:p>
    <w:p w:rsidR="00A57DF3" w:rsidRDefault="00A57DF3" w:rsidP="00B87392">
      <w:pPr>
        <w:pStyle w:val="ListParagraph"/>
        <w:numPr>
          <w:ilvl w:val="0"/>
          <w:numId w:val="11"/>
        </w:numPr>
        <w:autoSpaceDE w:val="0"/>
        <w:autoSpaceDN w:val="0"/>
        <w:adjustRightInd w:val="0"/>
        <w:spacing w:before="0" w:after="0" w:line="240" w:lineRule="auto"/>
        <w:rPr>
          <w:rFonts w:cstheme="minorHAnsi"/>
          <w:bCs/>
          <w:color w:val="000000"/>
          <w:sz w:val="24"/>
          <w:szCs w:val="24"/>
        </w:rPr>
      </w:pPr>
      <w:r>
        <w:rPr>
          <w:rFonts w:cstheme="minorHAnsi"/>
          <w:bCs/>
          <w:color w:val="000000"/>
          <w:sz w:val="24"/>
          <w:szCs w:val="24"/>
        </w:rPr>
        <w:t>Uses active learning techniques.</w:t>
      </w:r>
    </w:p>
    <w:p w:rsidR="00A57DF3" w:rsidRDefault="00A57DF3" w:rsidP="00B87392">
      <w:pPr>
        <w:pStyle w:val="ListParagraph"/>
        <w:numPr>
          <w:ilvl w:val="0"/>
          <w:numId w:val="11"/>
        </w:numPr>
        <w:autoSpaceDE w:val="0"/>
        <w:autoSpaceDN w:val="0"/>
        <w:adjustRightInd w:val="0"/>
        <w:spacing w:before="0" w:after="0" w:line="240" w:lineRule="auto"/>
        <w:rPr>
          <w:rFonts w:cstheme="minorHAnsi"/>
          <w:bCs/>
          <w:color w:val="000000"/>
          <w:sz w:val="24"/>
          <w:szCs w:val="24"/>
        </w:rPr>
      </w:pPr>
      <w:r>
        <w:rPr>
          <w:rFonts w:cstheme="minorHAnsi"/>
          <w:bCs/>
          <w:color w:val="000000"/>
          <w:sz w:val="24"/>
          <w:szCs w:val="24"/>
        </w:rPr>
        <w:t>Gives prompt feedback.</w:t>
      </w:r>
    </w:p>
    <w:p w:rsidR="00A57DF3" w:rsidRDefault="00A57DF3" w:rsidP="00B87392">
      <w:pPr>
        <w:pStyle w:val="ListParagraph"/>
        <w:numPr>
          <w:ilvl w:val="0"/>
          <w:numId w:val="11"/>
        </w:numPr>
        <w:autoSpaceDE w:val="0"/>
        <w:autoSpaceDN w:val="0"/>
        <w:adjustRightInd w:val="0"/>
        <w:spacing w:before="0" w:after="0" w:line="240" w:lineRule="auto"/>
        <w:rPr>
          <w:rFonts w:cstheme="minorHAnsi"/>
          <w:bCs/>
          <w:color w:val="000000"/>
          <w:sz w:val="24"/>
          <w:szCs w:val="24"/>
        </w:rPr>
      </w:pPr>
      <w:r>
        <w:rPr>
          <w:rFonts w:cstheme="minorHAnsi"/>
          <w:bCs/>
          <w:color w:val="000000"/>
          <w:sz w:val="24"/>
          <w:szCs w:val="24"/>
        </w:rPr>
        <w:t xml:space="preserve">Emphasizes time on task. </w:t>
      </w:r>
    </w:p>
    <w:p w:rsidR="00A57DF3" w:rsidRDefault="00A57DF3" w:rsidP="00B87392">
      <w:pPr>
        <w:pStyle w:val="ListParagraph"/>
        <w:numPr>
          <w:ilvl w:val="0"/>
          <w:numId w:val="11"/>
        </w:numPr>
        <w:autoSpaceDE w:val="0"/>
        <w:autoSpaceDN w:val="0"/>
        <w:adjustRightInd w:val="0"/>
        <w:spacing w:before="0" w:after="0" w:line="240" w:lineRule="auto"/>
        <w:rPr>
          <w:rFonts w:cstheme="minorHAnsi"/>
          <w:bCs/>
          <w:color w:val="000000"/>
          <w:sz w:val="24"/>
          <w:szCs w:val="24"/>
        </w:rPr>
      </w:pPr>
      <w:r>
        <w:rPr>
          <w:rFonts w:cstheme="minorHAnsi"/>
          <w:bCs/>
          <w:color w:val="000000"/>
          <w:sz w:val="24"/>
          <w:szCs w:val="24"/>
        </w:rPr>
        <w:t xml:space="preserve">Communicates high expectations. </w:t>
      </w:r>
    </w:p>
    <w:p w:rsidR="00A57DF3" w:rsidRPr="00A57DF3" w:rsidRDefault="00A57DF3" w:rsidP="00B87392">
      <w:pPr>
        <w:pStyle w:val="ListParagraph"/>
        <w:numPr>
          <w:ilvl w:val="0"/>
          <w:numId w:val="11"/>
        </w:numPr>
        <w:autoSpaceDE w:val="0"/>
        <w:autoSpaceDN w:val="0"/>
        <w:adjustRightInd w:val="0"/>
        <w:spacing w:before="0" w:after="0" w:line="240" w:lineRule="auto"/>
        <w:rPr>
          <w:rFonts w:cstheme="minorHAnsi"/>
          <w:bCs/>
          <w:color w:val="000000"/>
          <w:sz w:val="24"/>
          <w:szCs w:val="24"/>
        </w:rPr>
      </w:pPr>
      <w:r>
        <w:rPr>
          <w:rFonts w:cstheme="minorHAnsi"/>
          <w:bCs/>
          <w:color w:val="000000"/>
          <w:sz w:val="24"/>
          <w:szCs w:val="24"/>
        </w:rPr>
        <w:t xml:space="preserve">Respects diverse talents and ways of learning. </w:t>
      </w:r>
    </w:p>
    <w:p w:rsidR="00CE14E2" w:rsidRDefault="00A57DF3" w:rsidP="00B87392">
      <w:pPr>
        <w:pStyle w:val="NormalWeb"/>
        <w:spacing w:before="0" w:beforeAutospacing="0" w:after="0" w:afterAutospacing="0" w:line="240" w:lineRule="auto"/>
        <w:rPr>
          <w:rFonts w:asciiTheme="minorHAnsi" w:hAnsiTheme="minorHAnsi" w:cstheme="minorHAnsi"/>
          <w:color w:val="000000"/>
        </w:rPr>
      </w:pPr>
      <w:r>
        <w:rPr>
          <w:rFonts w:asciiTheme="minorHAnsi" w:hAnsiTheme="minorHAnsi" w:cstheme="minorHAnsi"/>
          <w:color w:val="000000"/>
        </w:rPr>
        <w:t>To this list, Mercer would add an 8</w:t>
      </w:r>
      <w:r w:rsidRPr="00A57DF3">
        <w:rPr>
          <w:rFonts w:asciiTheme="minorHAnsi" w:hAnsiTheme="minorHAnsi" w:cstheme="minorHAnsi"/>
          <w:color w:val="000000"/>
          <w:vertAlign w:val="superscript"/>
        </w:rPr>
        <w:t>th</w:t>
      </w:r>
      <w:r>
        <w:rPr>
          <w:rFonts w:asciiTheme="minorHAnsi" w:hAnsiTheme="minorHAnsi" w:cstheme="minorHAnsi"/>
          <w:color w:val="000000"/>
        </w:rPr>
        <w:t xml:space="preserve"> practice: Supports students for successful course completion. </w:t>
      </w:r>
    </w:p>
    <w:p w:rsidR="0045500A" w:rsidRDefault="004A126D" w:rsidP="00B87392">
      <w:pPr>
        <w:pStyle w:val="NormalWeb"/>
        <w:spacing w:before="0" w:beforeAutospacing="0" w:after="0" w:afterAutospacing="0" w:line="240" w:lineRule="auto"/>
        <w:rPr>
          <w:rFonts w:asciiTheme="minorHAnsi" w:hAnsiTheme="minorHAnsi" w:cstheme="minorHAnsi"/>
          <w:color w:val="000000"/>
        </w:rPr>
      </w:pPr>
      <w:r>
        <w:rPr>
          <w:rFonts w:asciiTheme="minorHAnsi" w:hAnsiTheme="minorHAnsi" w:cstheme="minorHAnsi"/>
          <w:color w:val="000000"/>
        </w:rPr>
        <w:t>T</w:t>
      </w:r>
      <w:r w:rsidR="00A57DF3" w:rsidRPr="004A4D14">
        <w:rPr>
          <w:rFonts w:asciiTheme="minorHAnsi" w:hAnsiTheme="minorHAnsi" w:cstheme="minorHAnsi"/>
          <w:color w:val="000000"/>
        </w:rPr>
        <w:t>he Mercer County Community College internal peer course review process</w:t>
      </w:r>
      <w:r>
        <w:rPr>
          <w:rFonts w:asciiTheme="minorHAnsi" w:hAnsiTheme="minorHAnsi" w:cstheme="minorHAnsi"/>
          <w:color w:val="000000"/>
        </w:rPr>
        <w:t xml:space="preserve">, as described </w:t>
      </w:r>
      <w:r w:rsidRPr="004A126D">
        <w:rPr>
          <w:rFonts w:asciiTheme="minorHAnsi" w:hAnsiTheme="minorHAnsi" w:cstheme="minorHAnsi"/>
          <w:color w:val="000000"/>
        </w:rPr>
        <w:t>below,</w:t>
      </w:r>
      <w:r w:rsidR="00A57DF3" w:rsidRPr="004A126D">
        <w:rPr>
          <w:rFonts w:asciiTheme="minorHAnsi" w:hAnsiTheme="minorHAnsi" w:cstheme="minorHAnsi"/>
          <w:color w:val="000000"/>
        </w:rPr>
        <w:t xml:space="preserve"> will be piloted in </w:t>
      </w:r>
      <w:r w:rsidR="00E514CF">
        <w:rPr>
          <w:rFonts w:asciiTheme="minorHAnsi" w:hAnsiTheme="minorHAnsi" w:cstheme="minorHAnsi"/>
          <w:color w:val="000000"/>
        </w:rPr>
        <w:t>Spring and Fall 2015</w:t>
      </w:r>
      <w:r w:rsidR="00A57DF3" w:rsidRPr="004A126D">
        <w:rPr>
          <w:rFonts w:asciiTheme="minorHAnsi" w:hAnsiTheme="minorHAnsi" w:cstheme="minorHAnsi"/>
          <w:color w:val="000000"/>
        </w:rPr>
        <w:t>.</w:t>
      </w:r>
    </w:p>
    <w:p w:rsidR="004A126D" w:rsidRPr="00393151" w:rsidRDefault="004A126D" w:rsidP="00B87392">
      <w:pPr>
        <w:pStyle w:val="NormalWeb"/>
        <w:spacing w:before="0" w:beforeAutospacing="0" w:after="0" w:afterAutospacing="0" w:line="240" w:lineRule="auto"/>
        <w:rPr>
          <w:rFonts w:asciiTheme="minorHAnsi" w:hAnsiTheme="minorHAnsi" w:cstheme="minorHAnsi"/>
          <w:color w:val="000000"/>
        </w:rPr>
      </w:pPr>
      <w:r>
        <w:rPr>
          <w:rFonts w:asciiTheme="minorHAnsi" w:hAnsiTheme="minorHAnsi"/>
        </w:rPr>
        <w:t xml:space="preserve">All newly developed online or hybrid </w:t>
      </w:r>
      <w:r w:rsidRPr="004A126D">
        <w:rPr>
          <w:rFonts w:asciiTheme="minorHAnsi" w:hAnsiTheme="minorHAnsi"/>
        </w:rPr>
        <w:t>course</w:t>
      </w:r>
      <w:r>
        <w:rPr>
          <w:rFonts w:asciiTheme="minorHAnsi" w:hAnsiTheme="minorHAnsi"/>
        </w:rPr>
        <w:t>s will be</w:t>
      </w:r>
      <w:r w:rsidRPr="004A126D">
        <w:rPr>
          <w:rFonts w:asciiTheme="minorHAnsi" w:hAnsiTheme="minorHAnsi"/>
        </w:rPr>
        <w:t xml:space="preserve"> peer-reviewed by a content expert (a MCCC faculty member from the same department/discipline), a MercerOnline staff member, and an experienced online MCCC faculty member.</w:t>
      </w:r>
    </w:p>
    <w:p w:rsidR="00393151" w:rsidRPr="0039672A" w:rsidRDefault="00393151" w:rsidP="00B87392">
      <w:pPr>
        <w:pStyle w:val="NormalWeb"/>
        <w:numPr>
          <w:ilvl w:val="0"/>
          <w:numId w:val="16"/>
        </w:numPr>
        <w:spacing w:before="0" w:beforeAutospacing="0" w:after="0" w:afterAutospacing="0" w:line="240" w:lineRule="auto"/>
        <w:rPr>
          <w:rFonts w:asciiTheme="minorHAnsi" w:hAnsiTheme="minorHAnsi" w:cstheme="minorHAnsi"/>
          <w:color w:val="000000"/>
        </w:rPr>
      </w:pPr>
      <w:r w:rsidRPr="0039672A">
        <w:rPr>
          <w:rFonts w:asciiTheme="minorHAnsi" w:hAnsiTheme="minorHAnsi" w:cstheme="minorHAnsi"/>
          <w:color w:val="000000"/>
        </w:rPr>
        <w:t xml:space="preserve">Faculty are encouraged, but not required, to undergo the peer-review process whenever substantive changes are made to an online or hybrid course.  </w:t>
      </w:r>
    </w:p>
    <w:p w:rsidR="0045500A" w:rsidRDefault="00393151" w:rsidP="00B87392">
      <w:pPr>
        <w:pStyle w:val="NormalWeb"/>
        <w:numPr>
          <w:ilvl w:val="0"/>
          <w:numId w:val="16"/>
        </w:numPr>
        <w:spacing w:before="0" w:beforeAutospacing="0" w:after="0" w:afterAutospacing="0" w:line="240" w:lineRule="auto"/>
        <w:rPr>
          <w:rFonts w:asciiTheme="minorHAnsi" w:hAnsiTheme="minorHAnsi" w:cstheme="minorHAnsi"/>
          <w:color w:val="000000"/>
        </w:rPr>
      </w:pPr>
      <w:r w:rsidRPr="0039672A">
        <w:rPr>
          <w:rFonts w:asciiTheme="minorHAnsi" w:hAnsiTheme="minorHAnsi" w:cstheme="minorHAnsi"/>
          <w:color w:val="000000"/>
        </w:rPr>
        <w:t xml:space="preserve">Additionally, faculty should consider undergoing the peer-review process for add-on shells.  </w:t>
      </w:r>
    </w:p>
    <w:p w:rsidR="00E514CF" w:rsidRDefault="00E514CF" w:rsidP="00B87392">
      <w:pPr>
        <w:pStyle w:val="NormalWeb"/>
        <w:spacing w:before="0" w:beforeAutospacing="0" w:after="0" w:afterAutospacing="0" w:line="240" w:lineRule="auto"/>
        <w:rPr>
          <w:rFonts w:asciiTheme="minorHAnsi" w:hAnsiTheme="minorHAnsi" w:cstheme="minorHAnsi"/>
          <w:color w:val="000000"/>
        </w:rPr>
      </w:pPr>
    </w:p>
    <w:p w:rsidR="00BB5D5C" w:rsidRDefault="00BB5D5C" w:rsidP="00B87392">
      <w:pPr>
        <w:pStyle w:val="NormalWeb"/>
        <w:spacing w:before="0" w:beforeAutospacing="0" w:after="0" w:afterAutospacing="0" w:line="240" w:lineRule="auto"/>
        <w:rPr>
          <w:rFonts w:asciiTheme="minorHAnsi" w:hAnsiTheme="minorHAnsi" w:cstheme="minorHAnsi"/>
          <w:color w:val="000000"/>
        </w:rPr>
      </w:pPr>
    </w:p>
    <w:p w:rsidR="00BB5D5C" w:rsidRDefault="00BB5D5C" w:rsidP="00B87392">
      <w:pPr>
        <w:pStyle w:val="NormalWeb"/>
        <w:spacing w:before="0" w:beforeAutospacing="0" w:after="0" w:afterAutospacing="0" w:line="240" w:lineRule="auto"/>
        <w:rPr>
          <w:rFonts w:asciiTheme="minorHAnsi" w:hAnsiTheme="minorHAnsi" w:cstheme="minorHAnsi"/>
          <w:color w:val="000000"/>
        </w:rPr>
      </w:pPr>
    </w:p>
    <w:p w:rsidR="00BB5D5C" w:rsidRDefault="00BB5D5C" w:rsidP="00B87392">
      <w:pPr>
        <w:pStyle w:val="NormalWeb"/>
        <w:spacing w:before="0" w:beforeAutospacing="0" w:after="0" w:afterAutospacing="0" w:line="240" w:lineRule="auto"/>
        <w:rPr>
          <w:rFonts w:asciiTheme="minorHAnsi" w:hAnsiTheme="minorHAnsi" w:cstheme="minorHAnsi"/>
          <w:color w:val="000000"/>
        </w:rPr>
      </w:pPr>
    </w:p>
    <w:p w:rsidR="00BB5D5C" w:rsidRDefault="00BB5D5C" w:rsidP="00B87392">
      <w:pPr>
        <w:pStyle w:val="NormalWeb"/>
        <w:spacing w:before="0" w:beforeAutospacing="0" w:after="0" w:afterAutospacing="0" w:line="240" w:lineRule="auto"/>
        <w:rPr>
          <w:rFonts w:asciiTheme="minorHAnsi" w:hAnsiTheme="minorHAnsi" w:cstheme="minorHAnsi"/>
          <w:color w:val="000000"/>
        </w:rPr>
      </w:pPr>
    </w:p>
    <w:p w:rsidR="00BB5D5C" w:rsidRDefault="00BB5D5C" w:rsidP="00B87392">
      <w:pPr>
        <w:pStyle w:val="NormalWeb"/>
        <w:spacing w:before="0" w:beforeAutospacing="0" w:after="0" w:afterAutospacing="0" w:line="240" w:lineRule="auto"/>
        <w:rPr>
          <w:rFonts w:asciiTheme="minorHAnsi" w:hAnsiTheme="minorHAnsi" w:cstheme="minorHAnsi"/>
          <w:color w:val="000000"/>
        </w:rPr>
      </w:pPr>
    </w:p>
    <w:p w:rsidR="00BB5D5C" w:rsidRDefault="00BB5D5C" w:rsidP="00B87392">
      <w:pPr>
        <w:pStyle w:val="NormalWeb"/>
        <w:spacing w:before="0" w:beforeAutospacing="0" w:after="0" w:afterAutospacing="0" w:line="240" w:lineRule="auto"/>
        <w:rPr>
          <w:rFonts w:asciiTheme="minorHAnsi" w:hAnsiTheme="minorHAnsi" w:cstheme="minorHAnsi"/>
          <w:color w:val="000000"/>
        </w:rPr>
      </w:pPr>
    </w:p>
    <w:p w:rsidR="00BB5D5C" w:rsidRDefault="00BB5D5C" w:rsidP="00B87392">
      <w:pPr>
        <w:pStyle w:val="NormalWeb"/>
        <w:spacing w:before="0" w:beforeAutospacing="0" w:after="0" w:afterAutospacing="0" w:line="240" w:lineRule="auto"/>
        <w:rPr>
          <w:rFonts w:asciiTheme="minorHAnsi" w:hAnsiTheme="minorHAnsi" w:cstheme="minorHAnsi"/>
          <w:color w:val="000000"/>
        </w:rPr>
      </w:pPr>
    </w:p>
    <w:p w:rsidR="00BB5D5C" w:rsidRPr="00E514CF" w:rsidRDefault="00BB5D5C" w:rsidP="00B87392">
      <w:pPr>
        <w:pStyle w:val="NormalWeb"/>
        <w:spacing w:before="0" w:beforeAutospacing="0" w:after="0" w:afterAutospacing="0" w:line="240" w:lineRule="auto"/>
        <w:rPr>
          <w:rFonts w:asciiTheme="minorHAnsi" w:hAnsiTheme="minorHAnsi" w:cstheme="minorHAnsi"/>
          <w:color w:val="000000"/>
        </w:rPr>
      </w:pPr>
    </w:p>
    <w:p w:rsidR="00FD12E2" w:rsidRPr="00A57DF3" w:rsidRDefault="00FD12E2" w:rsidP="00B87392">
      <w:pPr>
        <w:pStyle w:val="Heading1"/>
        <w:spacing w:before="0" w:line="240" w:lineRule="auto"/>
      </w:pPr>
      <w:bookmarkStart w:id="47" w:name="_Toc415216973"/>
      <w:r w:rsidRPr="00A57DF3">
        <w:lastRenderedPageBreak/>
        <w:t>Review and Revision of the Handbook</w:t>
      </w:r>
      <w:bookmarkEnd w:id="47"/>
    </w:p>
    <w:p w:rsidR="00E76509" w:rsidRDefault="00E76509" w:rsidP="00B87392">
      <w:pPr>
        <w:autoSpaceDE w:val="0"/>
        <w:autoSpaceDN w:val="0"/>
        <w:adjustRightInd w:val="0"/>
        <w:spacing w:before="0" w:after="0" w:line="240" w:lineRule="auto"/>
        <w:rPr>
          <w:rFonts w:cstheme="minorHAnsi"/>
          <w:color w:val="000000"/>
          <w:sz w:val="24"/>
          <w:szCs w:val="24"/>
        </w:rPr>
      </w:pPr>
    </w:p>
    <w:p w:rsidR="00FD12E2" w:rsidRPr="00FD12E2" w:rsidRDefault="00FD12E2" w:rsidP="00B87392">
      <w:pPr>
        <w:autoSpaceDE w:val="0"/>
        <w:autoSpaceDN w:val="0"/>
        <w:adjustRightInd w:val="0"/>
        <w:spacing w:before="0" w:after="0" w:line="240" w:lineRule="auto"/>
        <w:rPr>
          <w:rFonts w:cstheme="minorHAnsi"/>
          <w:color w:val="000000"/>
          <w:sz w:val="24"/>
          <w:szCs w:val="24"/>
        </w:rPr>
      </w:pPr>
      <w:r w:rsidRPr="00FD12E2">
        <w:rPr>
          <w:rFonts w:cstheme="minorHAnsi"/>
          <w:color w:val="000000"/>
          <w:sz w:val="24"/>
          <w:szCs w:val="24"/>
        </w:rPr>
        <w:t xml:space="preserve">The </w:t>
      </w:r>
      <w:r w:rsidR="00CD63D8">
        <w:rPr>
          <w:rFonts w:cstheme="minorHAnsi"/>
          <w:color w:val="000000"/>
          <w:sz w:val="24"/>
          <w:szCs w:val="24"/>
        </w:rPr>
        <w:t>MercerOnline</w:t>
      </w:r>
      <w:r w:rsidR="00CE14E2">
        <w:rPr>
          <w:rFonts w:cstheme="minorHAnsi"/>
          <w:color w:val="000000"/>
          <w:sz w:val="24"/>
          <w:szCs w:val="24"/>
        </w:rPr>
        <w:t xml:space="preserve"> Advisory Council</w:t>
      </w:r>
      <w:r w:rsidRPr="00FD12E2">
        <w:rPr>
          <w:rFonts w:cstheme="minorHAnsi"/>
          <w:color w:val="000000"/>
          <w:sz w:val="24"/>
          <w:szCs w:val="24"/>
        </w:rPr>
        <w:t xml:space="preserve"> is an operational working committee responsible for the oversight of a college-wide vision and mission statement for </w:t>
      </w:r>
      <w:r>
        <w:rPr>
          <w:rFonts w:cstheme="minorHAnsi"/>
          <w:color w:val="000000"/>
          <w:sz w:val="24"/>
          <w:szCs w:val="24"/>
        </w:rPr>
        <w:t>online learning</w:t>
      </w:r>
      <w:r w:rsidRPr="00FD12E2">
        <w:rPr>
          <w:rFonts w:cstheme="minorHAnsi"/>
          <w:color w:val="000000"/>
          <w:sz w:val="24"/>
          <w:szCs w:val="24"/>
        </w:rPr>
        <w:t xml:space="preserve"> and for the development and review of the </w:t>
      </w:r>
      <w:r w:rsidRPr="00FD12E2">
        <w:rPr>
          <w:rFonts w:cstheme="minorHAnsi"/>
          <w:i/>
          <w:color w:val="000000"/>
          <w:sz w:val="24"/>
          <w:szCs w:val="24"/>
        </w:rPr>
        <w:t>Handbook for Online Teaching and Learning</w:t>
      </w:r>
      <w:r w:rsidRPr="00FD12E2">
        <w:rPr>
          <w:rFonts w:cstheme="minorHAnsi"/>
          <w:color w:val="000000"/>
          <w:sz w:val="24"/>
          <w:szCs w:val="24"/>
        </w:rPr>
        <w:t xml:space="preserve">. </w:t>
      </w:r>
    </w:p>
    <w:p w:rsidR="00FD12E2" w:rsidRDefault="00FD12E2" w:rsidP="00B87392">
      <w:pPr>
        <w:pStyle w:val="Default"/>
        <w:spacing w:before="0" w:after="0" w:line="240" w:lineRule="auto"/>
        <w:rPr>
          <w:rFonts w:asciiTheme="minorHAnsi" w:hAnsiTheme="minorHAnsi" w:cstheme="minorHAnsi"/>
        </w:rPr>
      </w:pPr>
    </w:p>
    <w:p w:rsidR="00FD12E2" w:rsidRDefault="00FD12E2" w:rsidP="00B87392">
      <w:pPr>
        <w:pStyle w:val="Default"/>
        <w:spacing w:before="0" w:after="0" w:line="240" w:lineRule="auto"/>
        <w:rPr>
          <w:rFonts w:asciiTheme="minorHAnsi" w:hAnsiTheme="minorHAnsi" w:cstheme="minorHAnsi"/>
        </w:rPr>
      </w:pPr>
      <w:r w:rsidRPr="00FD12E2">
        <w:rPr>
          <w:rFonts w:asciiTheme="minorHAnsi" w:hAnsiTheme="minorHAnsi" w:cstheme="minorHAnsi"/>
        </w:rPr>
        <w:t xml:space="preserve">As new programs and services are developed, the </w:t>
      </w:r>
      <w:r>
        <w:rPr>
          <w:rFonts w:asciiTheme="minorHAnsi" w:hAnsiTheme="minorHAnsi" w:cstheme="minorHAnsi"/>
        </w:rPr>
        <w:t>handbook will be revised</w:t>
      </w:r>
      <w:r w:rsidRPr="00FD12E2">
        <w:rPr>
          <w:rFonts w:asciiTheme="minorHAnsi" w:hAnsiTheme="minorHAnsi" w:cstheme="minorHAnsi"/>
        </w:rPr>
        <w:t xml:space="preserve"> to reflect the current practice of the college. Also, as new programs are deployed (e.g. Faculty Certification Program or Course Approval Process), comments and suggestions will be solicited so that the process may evolve to be as effective as possible. The </w:t>
      </w:r>
      <w:r>
        <w:rPr>
          <w:rFonts w:asciiTheme="minorHAnsi" w:hAnsiTheme="minorHAnsi" w:cstheme="minorHAnsi"/>
        </w:rPr>
        <w:t>handbook</w:t>
      </w:r>
      <w:r w:rsidRPr="00FD12E2">
        <w:rPr>
          <w:rFonts w:asciiTheme="minorHAnsi" w:hAnsiTheme="minorHAnsi" w:cstheme="minorHAnsi"/>
        </w:rPr>
        <w:t xml:space="preserve"> will undergo a thorough review every two years to evaluate effectiveness, ease of use, and need for changes. The field of </w:t>
      </w:r>
      <w:r>
        <w:rPr>
          <w:rFonts w:asciiTheme="minorHAnsi" w:hAnsiTheme="minorHAnsi" w:cstheme="minorHAnsi"/>
        </w:rPr>
        <w:t>distance education</w:t>
      </w:r>
      <w:r w:rsidRPr="00FD12E2">
        <w:rPr>
          <w:rFonts w:asciiTheme="minorHAnsi" w:hAnsiTheme="minorHAnsi" w:cstheme="minorHAnsi"/>
        </w:rPr>
        <w:t xml:space="preserve"> is rapidly changing and best practices continue to evolve. Therefore, this </w:t>
      </w:r>
      <w:r>
        <w:rPr>
          <w:rFonts w:asciiTheme="minorHAnsi" w:hAnsiTheme="minorHAnsi" w:cstheme="minorHAnsi"/>
        </w:rPr>
        <w:t>handbook is to be viewed as a living document</w:t>
      </w:r>
      <w:r w:rsidRPr="00FD12E2">
        <w:rPr>
          <w:rFonts w:asciiTheme="minorHAnsi" w:hAnsiTheme="minorHAnsi" w:cstheme="minorHAnsi"/>
        </w:rPr>
        <w:t>.</w:t>
      </w:r>
    </w:p>
    <w:p w:rsidR="00BC3962" w:rsidRDefault="00BC3962" w:rsidP="00B87392">
      <w:pPr>
        <w:spacing w:before="0" w:after="0" w:line="240" w:lineRule="auto"/>
        <w:rPr>
          <w:rFonts w:cstheme="minorHAnsi"/>
          <w:color w:val="000000"/>
          <w:sz w:val="24"/>
          <w:szCs w:val="24"/>
        </w:rPr>
      </w:pPr>
      <w:r>
        <w:rPr>
          <w:rFonts w:cstheme="minorHAnsi"/>
        </w:rPr>
        <w:br w:type="page"/>
      </w:r>
    </w:p>
    <w:p w:rsidR="00BC3962" w:rsidRPr="00BC3962" w:rsidRDefault="00BC3962" w:rsidP="00B87392">
      <w:pPr>
        <w:spacing w:before="0" w:after="0" w:line="240" w:lineRule="auto"/>
        <w:rPr>
          <w:rFonts w:cstheme="minorHAnsi"/>
          <w:b/>
        </w:rPr>
      </w:pPr>
      <w:r w:rsidRPr="00BC3962">
        <w:rPr>
          <w:rFonts w:cstheme="minorHAnsi"/>
          <w:b/>
        </w:rPr>
        <w:lastRenderedPageBreak/>
        <w:t xml:space="preserve">Appendix </w:t>
      </w:r>
      <w:r w:rsidR="003738C9">
        <w:rPr>
          <w:rFonts w:cstheme="minorHAnsi"/>
          <w:b/>
        </w:rPr>
        <w:t>1</w:t>
      </w:r>
      <w:r w:rsidRPr="00BC3962">
        <w:rPr>
          <w:rFonts w:cstheme="minorHAnsi"/>
          <w:b/>
        </w:rPr>
        <w:t xml:space="preserve">: Online </w:t>
      </w:r>
      <w:r w:rsidR="0008241B">
        <w:rPr>
          <w:rFonts w:cstheme="minorHAnsi"/>
          <w:b/>
        </w:rPr>
        <w:t xml:space="preserve">and Hybrid </w:t>
      </w:r>
      <w:r w:rsidRPr="00BC3962">
        <w:rPr>
          <w:rFonts w:cstheme="minorHAnsi"/>
          <w:b/>
        </w:rPr>
        <w:t xml:space="preserve">Course Offerings (as of </w:t>
      </w:r>
      <w:r w:rsidR="0008241B">
        <w:rPr>
          <w:rFonts w:cstheme="minorHAnsi"/>
          <w:b/>
        </w:rPr>
        <w:t>December 2014</w:t>
      </w:r>
      <w:r w:rsidRPr="00BC3962">
        <w:rPr>
          <w:rFonts w:cstheme="minorHAnsi"/>
          <w:b/>
        </w:rPr>
        <w:t>)</w:t>
      </w:r>
    </w:p>
    <w:p w:rsidR="00BC3962" w:rsidRDefault="00BC3962" w:rsidP="00B87392">
      <w:pPr>
        <w:pStyle w:val="Default"/>
        <w:spacing w:before="0" w:after="0" w:line="240" w:lineRule="auto"/>
        <w:jc w:val="center"/>
        <w:rPr>
          <w:rFonts w:asciiTheme="minorHAnsi" w:hAnsiTheme="minorHAnsi" w:cstheme="minorHAnsi"/>
        </w:rPr>
      </w:pPr>
    </w:p>
    <w:p w:rsidR="00BC3962" w:rsidRDefault="00BC3962" w:rsidP="00B87392">
      <w:pPr>
        <w:pStyle w:val="Default"/>
        <w:spacing w:before="0" w:after="0" w:line="240" w:lineRule="auto"/>
        <w:rPr>
          <w:rFonts w:asciiTheme="minorHAnsi" w:hAnsiTheme="minorHAnsi" w:cstheme="minorHAnsi"/>
        </w:rPr>
        <w:sectPr w:rsidR="00BC3962" w:rsidSect="003E340D">
          <w:footerReference w:type="default" r:id="rId2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08241B" w:rsidRPr="008949F4" w:rsidRDefault="0008241B" w:rsidP="00B87392">
      <w:pPr>
        <w:tabs>
          <w:tab w:val="left" w:pos="360"/>
        </w:tabs>
        <w:spacing w:before="0" w:after="0" w:line="240" w:lineRule="auto"/>
        <w:jc w:val="center"/>
        <w:rPr>
          <w:b/>
        </w:rPr>
        <w:sectPr w:rsidR="0008241B" w:rsidRPr="008949F4" w:rsidSect="003E340D">
          <w:headerReference w:type="default" r:id="rId21"/>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187"/>
          <w:docGrid w:linePitch="360"/>
        </w:sectPr>
      </w:pPr>
      <w:r w:rsidRPr="008949F4">
        <w:rPr>
          <w:b/>
        </w:rPr>
        <w:lastRenderedPageBreak/>
        <w:t>FULLY ONLINE</w:t>
      </w:r>
    </w:p>
    <w:p w:rsidR="0008241B" w:rsidRDefault="0008241B" w:rsidP="00B87392">
      <w:pPr>
        <w:tabs>
          <w:tab w:val="left" w:pos="360"/>
        </w:tabs>
        <w:spacing w:before="0" w:after="0" w:line="240" w:lineRule="auto"/>
        <w:sectPr w:rsidR="0008241B" w:rsidSect="003E340D">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num="2" w:space="187"/>
          <w:docGrid w:linePitch="360"/>
        </w:sectPr>
      </w:pPr>
    </w:p>
    <w:p w:rsidR="0008241B" w:rsidRDefault="0008241B" w:rsidP="00B87392">
      <w:pPr>
        <w:pStyle w:val="ListParagraph"/>
        <w:numPr>
          <w:ilvl w:val="0"/>
          <w:numId w:val="14"/>
        </w:numPr>
        <w:tabs>
          <w:tab w:val="left" w:pos="360"/>
        </w:tabs>
        <w:spacing w:before="0" w:after="0" w:line="240" w:lineRule="auto"/>
        <w:ind w:left="360"/>
      </w:pPr>
      <w:r>
        <w:lastRenderedPageBreak/>
        <w:t xml:space="preserve">ACC 106 – Office Accounting I     </w:t>
      </w:r>
    </w:p>
    <w:p w:rsidR="0008241B" w:rsidRDefault="0008241B" w:rsidP="00B87392">
      <w:pPr>
        <w:pStyle w:val="ListParagraph"/>
        <w:numPr>
          <w:ilvl w:val="0"/>
          <w:numId w:val="14"/>
        </w:numPr>
        <w:tabs>
          <w:tab w:val="left" w:pos="360"/>
        </w:tabs>
        <w:spacing w:before="0" w:after="0" w:line="240" w:lineRule="auto"/>
        <w:ind w:left="360"/>
      </w:pPr>
      <w:r>
        <w:t xml:space="preserve">ACC 111 – Principles of Financial Accounting   </w:t>
      </w:r>
    </w:p>
    <w:p w:rsidR="0008241B" w:rsidRDefault="0008241B" w:rsidP="00B87392">
      <w:pPr>
        <w:pStyle w:val="ListParagraph"/>
        <w:numPr>
          <w:ilvl w:val="0"/>
          <w:numId w:val="14"/>
        </w:numPr>
        <w:tabs>
          <w:tab w:val="left" w:pos="360"/>
        </w:tabs>
        <w:spacing w:before="0" w:after="0" w:line="240" w:lineRule="auto"/>
        <w:ind w:left="360"/>
      </w:pPr>
      <w:r>
        <w:t xml:space="preserve">ACC 112 – Principles of Managerial Accounting    </w:t>
      </w:r>
    </w:p>
    <w:p w:rsidR="0008241B" w:rsidRDefault="0008241B" w:rsidP="00B87392">
      <w:pPr>
        <w:pStyle w:val="ListParagraph"/>
        <w:numPr>
          <w:ilvl w:val="0"/>
          <w:numId w:val="14"/>
        </w:numPr>
        <w:tabs>
          <w:tab w:val="left" w:pos="360"/>
        </w:tabs>
        <w:spacing w:before="0" w:after="0" w:line="240" w:lineRule="auto"/>
        <w:ind w:left="360"/>
      </w:pPr>
      <w:r>
        <w:t xml:space="preserve">ACC 204 – Auditing </w:t>
      </w:r>
    </w:p>
    <w:p w:rsidR="0008241B" w:rsidRDefault="0008241B" w:rsidP="00B87392">
      <w:pPr>
        <w:pStyle w:val="ListParagraph"/>
        <w:numPr>
          <w:ilvl w:val="0"/>
          <w:numId w:val="14"/>
        </w:numPr>
        <w:tabs>
          <w:tab w:val="left" w:pos="360"/>
        </w:tabs>
        <w:spacing w:before="0" w:after="0" w:line="240" w:lineRule="auto"/>
        <w:ind w:left="360"/>
      </w:pPr>
      <w:r>
        <w:t xml:space="preserve">ACC 207 – Computerized Accounting    </w:t>
      </w:r>
    </w:p>
    <w:p w:rsidR="0008241B" w:rsidRDefault="0008241B" w:rsidP="00B87392">
      <w:pPr>
        <w:pStyle w:val="ListParagraph"/>
        <w:numPr>
          <w:ilvl w:val="0"/>
          <w:numId w:val="14"/>
        </w:numPr>
        <w:tabs>
          <w:tab w:val="left" w:pos="360"/>
        </w:tabs>
        <w:spacing w:before="0" w:after="0" w:line="240" w:lineRule="auto"/>
        <w:ind w:left="360"/>
      </w:pPr>
      <w:r>
        <w:t>ACC 214 – Accounting of Non-Profit Organizations</w:t>
      </w:r>
    </w:p>
    <w:p w:rsidR="0008241B" w:rsidRDefault="0008241B" w:rsidP="00B87392">
      <w:pPr>
        <w:pStyle w:val="ListParagraph"/>
        <w:numPr>
          <w:ilvl w:val="0"/>
          <w:numId w:val="14"/>
        </w:numPr>
        <w:tabs>
          <w:tab w:val="left" w:pos="360"/>
        </w:tabs>
        <w:spacing w:before="0" w:after="0" w:line="240" w:lineRule="auto"/>
        <w:ind w:left="360"/>
      </w:pPr>
      <w:r>
        <w:t>ACC 215 – Cost Accounting</w:t>
      </w:r>
    </w:p>
    <w:p w:rsidR="0008241B" w:rsidRDefault="0008241B" w:rsidP="00B87392">
      <w:pPr>
        <w:pStyle w:val="ListParagraph"/>
        <w:numPr>
          <w:ilvl w:val="0"/>
          <w:numId w:val="14"/>
        </w:numPr>
        <w:tabs>
          <w:tab w:val="left" w:pos="360"/>
        </w:tabs>
        <w:spacing w:before="0" w:after="0" w:line="240" w:lineRule="auto"/>
        <w:ind w:left="360"/>
      </w:pPr>
      <w:r>
        <w:t xml:space="preserve">ANT 101 – Anthropology </w:t>
      </w:r>
    </w:p>
    <w:p w:rsidR="0008241B" w:rsidRDefault="0008241B" w:rsidP="00B87392">
      <w:pPr>
        <w:pStyle w:val="ListParagraph"/>
        <w:numPr>
          <w:ilvl w:val="0"/>
          <w:numId w:val="14"/>
        </w:numPr>
        <w:tabs>
          <w:tab w:val="left" w:pos="360"/>
        </w:tabs>
        <w:spacing w:before="0" w:after="0" w:line="240" w:lineRule="auto"/>
        <w:ind w:left="360"/>
      </w:pPr>
      <w:r>
        <w:t>ARB 101 – Beginning Arabic I</w:t>
      </w:r>
    </w:p>
    <w:p w:rsidR="0008241B" w:rsidRDefault="0008241B" w:rsidP="00B87392">
      <w:pPr>
        <w:pStyle w:val="ListParagraph"/>
        <w:numPr>
          <w:ilvl w:val="0"/>
          <w:numId w:val="14"/>
        </w:numPr>
        <w:tabs>
          <w:tab w:val="left" w:pos="360"/>
        </w:tabs>
        <w:spacing w:before="0" w:after="0" w:line="240" w:lineRule="auto"/>
        <w:ind w:left="360"/>
      </w:pPr>
      <w:r>
        <w:t>ART 125 – Topics in Contemporary Art</w:t>
      </w:r>
    </w:p>
    <w:p w:rsidR="0008241B" w:rsidRDefault="0008241B" w:rsidP="00B87392">
      <w:pPr>
        <w:pStyle w:val="ListParagraph"/>
        <w:numPr>
          <w:ilvl w:val="0"/>
          <w:numId w:val="14"/>
        </w:numPr>
        <w:tabs>
          <w:tab w:val="left" w:pos="360"/>
        </w:tabs>
        <w:spacing w:before="0" w:after="0" w:line="240" w:lineRule="auto"/>
        <w:ind w:left="360"/>
      </w:pPr>
      <w:r>
        <w:t>BIO 106 – Human Anatomy</w:t>
      </w:r>
    </w:p>
    <w:p w:rsidR="00A72C90" w:rsidRDefault="00A72C90" w:rsidP="00B87392">
      <w:pPr>
        <w:pStyle w:val="ListParagraph"/>
        <w:numPr>
          <w:ilvl w:val="0"/>
          <w:numId w:val="14"/>
        </w:numPr>
        <w:tabs>
          <w:tab w:val="left" w:pos="360"/>
        </w:tabs>
        <w:spacing w:before="0" w:after="0" w:line="240" w:lineRule="auto"/>
        <w:ind w:left="360"/>
      </w:pPr>
      <w:r>
        <w:t>BIO 113 – Biological Science Concepts</w:t>
      </w:r>
    </w:p>
    <w:p w:rsidR="0008241B" w:rsidRDefault="0008241B" w:rsidP="00B87392">
      <w:pPr>
        <w:pStyle w:val="ListParagraph"/>
        <w:numPr>
          <w:ilvl w:val="0"/>
          <w:numId w:val="14"/>
        </w:numPr>
        <w:tabs>
          <w:tab w:val="left" w:pos="360"/>
        </w:tabs>
        <w:spacing w:before="0" w:after="0" w:line="240" w:lineRule="auto"/>
        <w:ind w:left="360"/>
      </w:pPr>
      <w:r>
        <w:t xml:space="preserve">BIO 114 – Environmental Science Concepts    </w:t>
      </w:r>
    </w:p>
    <w:p w:rsidR="0008241B" w:rsidRDefault="0008241B" w:rsidP="00B87392">
      <w:pPr>
        <w:pStyle w:val="ListParagraph"/>
        <w:numPr>
          <w:ilvl w:val="0"/>
          <w:numId w:val="14"/>
        </w:numPr>
        <w:tabs>
          <w:tab w:val="left" w:pos="360"/>
        </w:tabs>
        <w:spacing w:before="0" w:after="0" w:line="240" w:lineRule="auto"/>
        <w:ind w:left="360"/>
      </w:pPr>
      <w:r>
        <w:t xml:space="preserve">BIO 115 – Microbiological Science Concepts    </w:t>
      </w:r>
    </w:p>
    <w:p w:rsidR="0008241B" w:rsidRDefault="0008241B" w:rsidP="00B87392">
      <w:pPr>
        <w:pStyle w:val="ListParagraph"/>
        <w:numPr>
          <w:ilvl w:val="0"/>
          <w:numId w:val="14"/>
        </w:numPr>
        <w:tabs>
          <w:tab w:val="left" w:pos="360"/>
        </w:tabs>
        <w:spacing w:before="0" w:after="0" w:line="240" w:lineRule="auto"/>
        <w:ind w:left="360"/>
      </w:pPr>
      <w:r>
        <w:t xml:space="preserve">BUS 101 – Introduction to Business   </w:t>
      </w:r>
    </w:p>
    <w:p w:rsidR="0008241B" w:rsidRDefault="0008241B" w:rsidP="00B87392">
      <w:pPr>
        <w:pStyle w:val="ListParagraph"/>
        <w:numPr>
          <w:ilvl w:val="0"/>
          <w:numId w:val="14"/>
        </w:numPr>
        <w:tabs>
          <w:tab w:val="left" w:pos="360"/>
        </w:tabs>
        <w:spacing w:before="0" w:after="0" w:line="240" w:lineRule="auto"/>
        <w:ind w:left="360"/>
      </w:pPr>
      <w:r>
        <w:t xml:space="preserve">BUS 103 – Business Mathematics    </w:t>
      </w:r>
    </w:p>
    <w:p w:rsidR="0008241B" w:rsidRDefault="0008241B" w:rsidP="00B87392">
      <w:pPr>
        <w:pStyle w:val="ListParagraph"/>
        <w:numPr>
          <w:ilvl w:val="0"/>
          <w:numId w:val="14"/>
        </w:numPr>
        <w:tabs>
          <w:tab w:val="left" w:pos="360"/>
        </w:tabs>
        <w:spacing w:before="0" w:after="0" w:line="240" w:lineRule="auto"/>
        <w:ind w:left="360"/>
      </w:pPr>
      <w:r>
        <w:t>BUS 107 – Business Law I</w:t>
      </w:r>
    </w:p>
    <w:p w:rsidR="0008241B" w:rsidRDefault="0008241B" w:rsidP="00B87392">
      <w:pPr>
        <w:pStyle w:val="ListParagraph"/>
        <w:numPr>
          <w:ilvl w:val="0"/>
          <w:numId w:val="14"/>
        </w:numPr>
        <w:tabs>
          <w:tab w:val="left" w:pos="360"/>
        </w:tabs>
        <w:spacing w:before="0" w:after="0" w:line="240" w:lineRule="auto"/>
        <w:ind w:left="360"/>
      </w:pPr>
      <w:r>
        <w:t xml:space="preserve">BUS 108 – Business Law II  </w:t>
      </w:r>
    </w:p>
    <w:p w:rsidR="0008241B" w:rsidRDefault="0008241B" w:rsidP="00B87392">
      <w:pPr>
        <w:pStyle w:val="ListParagraph"/>
        <w:numPr>
          <w:ilvl w:val="0"/>
          <w:numId w:val="14"/>
        </w:numPr>
        <w:tabs>
          <w:tab w:val="left" w:pos="360"/>
        </w:tabs>
        <w:spacing w:before="0" w:after="0" w:line="240" w:lineRule="auto"/>
        <w:ind w:left="360"/>
      </w:pPr>
      <w:r>
        <w:t>BUS 109 – Personal Finance</w:t>
      </w:r>
    </w:p>
    <w:p w:rsidR="0008241B" w:rsidRDefault="0008241B" w:rsidP="00B87392">
      <w:pPr>
        <w:pStyle w:val="ListParagraph"/>
        <w:numPr>
          <w:ilvl w:val="0"/>
          <w:numId w:val="14"/>
        </w:numPr>
        <w:tabs>
          <w:tab w:val="left" w:pos="360"/>
        </w:tabs>
        <w:spacing w:before="0" w:after="0" w:line="240" w:lineRule="auto"/>
        <w:ind w:left="360"/>
      </w:pPr>
      <w:r>
        <w:t xml:space="preserve">BUS 209 – Business Communications    </w:t>
      </w:r>
    </w:p>
    <w:p w:rsidR="0008241B" w:rsidRDefault="0008241B" w:rsidP="00B87392">
      <w:pPr>
        <w:pStyle w:val="ListParagraph"/>
        <w:numPr>
          <w:ilvl w:val="0"/>
          <w:numId w:val="14"/>
        </w:numPr>
        <w:tabs>
          <w:tab w:val="left" w:pos="360"/>
        </w:tabs>
        <w:spacing w:before="0" w:after="0" w:line="240" w:lineRule="auto"/>
        <w:ind w:left="360"/>
      </w:pPr>
      <w:r>
        <w:t xml:space="preserve">BUS 210 – Principles of Management     </w:t>
      </w:r>
    </w:p>
    <w:p w:rsidR="0008241B" w:rsidRDefault="0008241B" w:rsidP="00B87392">
      <w:pPr>
        <w:pStyle w:val="ListParagraph"/>
        <w:numPr>
          <w:ilvl w:val="0"/>
          <w:numId w:val="14"/>
        </w:numPr>
        <w:tabs>
          <w:tab w:val="left" w:pos="360"/>
        </w:tabs>
        <w:spacing w:before="0" w:after="0" w:line="240" w:lineRule="auto"/>
        <w:ind w:left="360"/>
      </w:pPr>
      <w:r>
        <w:t xml:space="preserve">BUS 230 – Global Environment of Business    </w:t>
      </w:r>
    </w:p>
    <w:p w:rsidR="0008241B" w:rsidRDefault="0008241B" w:rsidP="00B87392">
      <w:pPr>
        <w:pStyle w:val="ListParagraph"/>
        <w:numPr>
          <w:ilvl w:val="0"/>
          <w:numId w:val="14"/>
        </w:numPr>
        <w:tabs>
          <w:tab w:val="left" w:pos="360"/>
        </w:tabs>
        <w:spacing w:before="0" w:after="0" w:line="240" w:lineRule="auto"/>
        <w:ind w:left="360"/>
      </w:pPr>
      <w:r>
        <w:t xml:space="preserve">BUS 240 – Human Resource Management </w:t>
      </w:r>
    </w:p>
    <w:p w:rsidR="0008241B" w:rsidRDefault="0008241B" w:rsidP="00B87392">
      <w:pPr>
        <w:pStyle w:val="ListParagraph"/>
        <w:numPr>
          <w:ilvl w:val="0"/>
          <w:numId w:val="14"/>
        </w:numPr>
        <w:tabs>
          <w:tab w:val="left" w:pos="360"/>
        </w:tabs>
        <w:spacing w:before="0" w:after="0" w:line="240" w:lineRule="auto"/>
        <w:ind w:left="360"/>
      </w:pPr>
      <w:r>
        <w:t xml:space="preserve">BUS 296 – International Business Practice Firm    </w:t>
      </w:r>
    </w:p>
    <w:p w:rsidR="0008241B" w:rsidRDefault="0008241B" w:rsidP="00B87392">
      <w:pPr>
        <w:pStyle w:val="ListParagraph"/>
        <w:numPr>
          <w:ilvl w:val="0"/>
          <w:numId w:val="14"/>
        </w:numPr>
        <w:tabs>
          <w:tab w:val="left" w:pos="360"/>
        </w:tabs>
        <w:spacing w:before="0" w:after="0" w:line="240" w:lineRule="auto"/>
        <w:ind w:left="360"/>
      </w:pPr>
      <w:r>
        <w:t xml:space="preserve">CMN 101 – Mass Media </w:t>
      </w:r>
    </w:p>
    <w:p w:rsidR="0008241B" w:rsidRDefault="0008241B" w:rsidP="00B87392">
      <w:pPr>
        <w:pStyle w:val="ListParagraph"/>
        <w:numPr>
          <w:ilvl w:val="0"/>
          <w:numId w:val="14"/>
        </w:numPr>
        <w:tabs>
          <w:tab w:val="left" w:pos="360"/>
        </w:tabs>
        <w:spacing w:before="0" w:after="0" w:line="240" w:lineRule="auto"/>
        <w:ind w:left="360"/>
      </w:pPr>
      <w:r>
        <w:t xml:space="preserve">CMN 102 – Media Issues and Ethics  </w:t>
      </w:r>
    </w:p>
    <w:p w:rsidR="0008241B" w:rsidRDefault="0008241B" w:rsidP="00B87392">
      <w:pPr>
        <w:pStyle w:val="ListParagraph"/>
        <w:numPr>
          <w:ilvl w:val="0"/>
          <w:numId w:val="14"/>
        </w:numPr>
        <w:tabs>
          <w:tab w:val="left" w:pos="360"/>
        </w:tabs>
        <w:spacing w:before="0" w:after="0" w:line="240" w:lineRule="auto"/>
        <w:ind w:left="360"/>
      </w:pPr>
      <w:r>
        <w:t xml:space="preserve">CMN 112 – Public Speaking  </w:t>
      </w:r>
    </w:p>
    <w:p w:rsidR="0008241B" w:rsidRDefault="0008241B" w:rsidP="00B87392">
      <w:pPr>
        <w:pStyle w:val="ListParagraph"/>
        <w:numPr>
          <w:ilvl w:val="0"/>
          <w:numId w:val="14"/>
        </w:numPr>
        <w:tabs>
          <w:tab w:val="left" w:pos="360"/>
        </w:tabs>
        <w:spacing w:before="0" w:after="0" w:line="240" w:lineRule="auto"/>
        <w:ind w:left="360"/>
      </w:pPr>
      <w:r>
        <w:t xml:space="preserve">CMN 161 – Writing for Media    </w:t>
      </w:r>
    </w:p>
    <w:p w:rsidR="0008241B" w:rsidRDefault="0008241B" w:rsidP="00B87392">
      <w:pPr>
        <w:pStyle w:val="ListParagraph"/>
        <w:numPr>
          <w:ilvl w:val="0"/>
          <w:numId w:val="14"/>
        </w:numPr>
        <w:tabs>
          <w:tab w:val="left" w:pos="360"/>
        </w:tabs>
        <w:spacing w:before="0" w:after="0" w:line="240" w:lineRule="auto"/>
        <w:ind w:left="360"/>
      </w:pPr>
      <w:r>
        <w:t xml:space="preserve">CMN 215 – Communication and Gender    </w:t>
      </w:r>
    </w:p>
    <w:p w:rsidR="0008241B" w:rsidRDefault="0008241B" w:rsidP="00B87392">
      <w:pPr>
        <w:pStyle w:val="ListParagraph"/>
        <w:numPr>
          <w:ilvl w:val="0"/>
          <w:numId w:val="14"/>
        </w:numPr>
        <w:tabs>
          <w:tab w:val="left" w:pos="360"/>
        </w:tabs>
        <w:spacing w:before="0" w:after="0" w:line="240" w:lineRule="auto"/>
        <w:ind w:left="360"/>
      </w:pPr>
      <w:r>
        <w:t>CRJ 101 – Introduction to the Criminal Justice System</w:t>
      </w:r>
    </w:p>
    <w:p w:rsidR="0008241B" w:rsidRDefault="0008241B" w:rsidP="00B87392">
      <w:pPr>
        <w:pStyle w:val="ListParagraph"/>
        <w:numPr>
          <w:ilvl w:val="0"/>
          <w:numId w:val="14"/>
        </w:numPr>
        <w:tabs>
          <w:tab w:val="left" w:pos="360"/>
        </w:tabs>
        <w:spacing w:before="0" w:after="0" w:line="240" w:lineRule="auto"/>
        <w:ind w:left="360"/>
      </w:pPr>
      <w:r>
        <w:t xml:space="preserve">CRJ 103 – Introduction to Corrections </w:t>
      </w:r>
    </w:p>
    <w:p w:rsidR="0008241B" w:rsidRDefault="0008241B" w:rsidP="00B87392">
      <w:pPr>
        <w:pStyle w:val="ListParagraph"/>
        <w:numPr>
          <w:ilvl w:val="0"/>
          <w:numId w:val="14"/>
        </w:numPr>
        <w:tabs>
          <w:tab w:val="left" w:pos="360"/>
        </w:tabs>
        <w:spacing w:before="0" w:after="0" w:line="240" w:lineRule="auto"/>
        <w:ind w:left="360"/>
      </w:pPr>
      <w:r>
        <w:t xml:space="preserve">CRJ 105 – Criminology     </w:t>
      </w:r>
    </w:p>
    <w:p w:rsidR="0008241B" w:rsidRDefault="0008241B" w:rsidP="00B87392">
      <w:pPr>
        <w:pStyle w:val="ListParagraph"/>
        <w:numPr>
          <w:ilvl w:val="0"/>
          <w:numId w:val="14"/>
        </w:numPr>
        <w:tabs>
          <w:tab w:val="left" w:pos="360"/>
        </w:tabs>
        <w:spacing w:before="0" w:after="0" w:line="240" w:lineRule="auto"/>
        <w:ind w:left="360"/>
      </w:pPr>
      <w:r>
        <w:t xml:space="preserve">CRJ 212 – Juvenile Justice     </w:t>
      </w:r>
    </w:p>
    <w:p w:rsidR="0008241B" w:rsidRDefault="0008241B" w:rsidP="00B87392">
      <w:pPr>
        <w:pStyle w:val="ListParagraph"/>
        <w:numPr>
          <w:ilvl w:val="0"/>
          <w:numId w:val="14"/>
        </w:numPr>
        <w:tabs>
          <w:tab w:val="left" w:pos="360"/>
        </w:tabs>
        <w:spacing w:before="0" w:after="0" w:line="240" w:lineRule="auto"/>
        <w:ind w:left="360"/>
      </w:pPr>
      <w:r>
        <w:t>DMA 105 – Introduction to Computer Art</w:t>
      </w:r>
    </w:p>
    <w:p w:rsidR="0008241B" w:rsidRDefault="0008241B" w:rsidP="00B87392">
      <w:pPr>
        <w:pStyle w:val="ListParagraph"/>
        <w:numPr>
          <w:ilvl w:val="0"/>
          <w:numId w:val="14"/>
        </w:numPr>
        <w:tabs>
          <w:tab w:val="left" w:pos="360"/>
        </w:tabs>
        <w:spacing w:before="0" w:after="0" w:line="240" w:lineRule="auto"/>
        <w:ind w:left="360"/>
      </w:pPr>
      <w:r>
        <w:t xml:space="preserve">DMA 145 – Web Design I    </w:t>
      </w:r>
    </w:p>
    <w:p w:rsidR="0008241B" w:rsidRDefault="0008241B" w:rsidP="00B87392">
      <w:pPr>
        <w:pStyle w:val="ListParagraph"/>
        <w:numPr>
          <w:ilvl w:val="0"/>
          <w:numId w:val="14"/>
        </w:numPr>
        <w:tabs>
          <w:tab w:val="left" w:pos="360"/>
        </w:tabs>
        <w:spacing w:before="0" w:after="0" w:line="240" w:lineRule="auto"/>
        <w:ind w:hanging="720"/>
      </w:pPr>
      <w:r>
        <w:t xml:space="preserve">ECO 103 – Basic Economics     </w:t>
      </w:r>
    </w:p>
    <w:p w:rsidR="0008241B" w:rsidRDefault="0008241B" w:rsidP="00B87392">
      <w:pPr>
        <w:pStyle w:val="ListParagraph"/>
        <w:numPr>
          <w:ilvl w:val="0"/>
          <w:numId w:val="14"/>
        </w:numPr>
        <w:tabs>
          <w:tab w:val="left" w:pos="360"/>
        </w:tabs>
        <w:spacing w:before="0" w:after="0" w:line="240" w:lineRule="auto"/>
        <w:ind w:left="360"/>
      </w:pPr>
      <w:r>
        <w:t xml:space="preserve">EDU 102 – Introduction to Exceptional Children     </w:t>
      </w:r>
    </w:p>
    <w:p w:rsidR="0008241B" w:rsidRDefault="0008241B" w:rsidP="00B87392">
      <w:pPr>
        <w:pStyle w:val="ListParagraph"/>
        <w:numPr>
          <w:ilvl w:val="0"/>
          <w:numId w:val="14"/>
        </w:numPr>
        <w:tabs>
          <w:tab w:val="left" w:pos="360"/>
        </w:tabs>
        <w:spacing w:before="0" w:after="0" w:line="240" w:lineRule="auto"/>
        <w:ind w:left="360"/>
      </w:pPr>
      <w:r>
        <w:t>EDU 120 – Introduction to Early Childhood Education</w:t>
      </w:r>
    </w:p>
    <w:p w:rsidR="0008241B" w:rsidRDefault="0008241B" w:rsidP="00B87392">
      <w:pPr>
        <w:pStyle w:val="ListParagraph"/>
        <w:numPr>
          <w:ilvl w:val="0"/>
          <w:numId w:val="14"/>
        </w:numPr>
        <w:tabs>
          <w:tab w:val="left" w:pos="360"/>
        </w:tabs>
        <w:spacing w:before="0" w:after="0" w:line="240" w:lineRule="auto"/>
        <w:ind w:left="360"/>
      </w:pPr>
      <w:r>
        <w:t>ENG 034 – Introduction to College Reading II</w:t>
      </w:r>
    </w:p>
    <w:p w:rsidR="0008241B" w:rsidRDefault="0008241B" w:rsidP="00B87392">
      <w:pPr>
        <w:pStyle w:val="ListParagraph"/>
        <w:numPr>
          <w:ilvl w:val="0"/>
          <w:numId w:val="14"/>
        </w:numPr>
        <w:tabs>
          <w:tab w:val="left" w:pos="360"/>
        </w:tabs>
        <w:spacing w:before="0" w:after="0" w:line="240" w:lineRule="auto"/>
        <w:ind w:left="360"/>
      </w:pPr>
      <w:r>
        <w:t>ENG 101 – English Composition I</w:t>
      </w:r>
    </w:p>
    <w:p w:rsidR="0008241B" w:rsidRDefault="0008241B" w:rsidP="00B87392">
      <w:pPr>
        <w:pStyle w:val="ListParagraph"/>
        <w:numPr>
          <w:ilvl w:val="0"/>
          <w:numId w:val="14"/>
        </w:numPr>
        <w:tabs>
          <w:tab w:val="left" w:pos="360"/>
        </w:tabs>
        <w:spacing w:before="0" w:after="0" w:line="240" w:lineRule="auto"/>
        <w:ind w:left="360"/>
      </w:pPr>
      <w:r>
        <w:t xml:space="preserve">ENG 102 – English Composition II </w:t>
      </w:r>
    </w:p>
    <w:p w:rsidR="0008241B" w:rsidRDefault="0008241B" w:rsidP="00B87392">
      <w:pPr>
        <w:pStyle w:val="ListParagraph"/>
        <w:numPr>
          <w:ilvl w:val="0"/>
          <w:numId w:val="14"/>
        </w:numPr>
        <w:tabs>
          <w:tab w:val="left" w:pos="360"/>
        </w:tabs>
        <w:spacing w:before="0" w:after="0" w:line="240" w:lineRule="auto"/>
        <w:ind w:left="360"/>
      </w:pPr>
      <w:r>
        <w:t xml:space="preserve">ENG 112 – English Composition II with Speech    </w:t>
      </w:r>
    </w:p>
    <w:p w:rsidR="0008241B" w:rsidRDefault="0008241B" w:rsidP="00B87392">
      <w:pPr>
        <w:pStyle w:val="ListParagraph"/>
        <w:numPr>
          <w:ilvl w:val="0"/>
          <w:numId w:val="14"/>
        </w:numPr>
        <w:tabs>
          <w:tab w:val="left" w:pos="360"/>
        </w:tabs>
        <w:spacing w:before="0" w:after="0" w:line="240" w:lineRule="auto"/>
        <w:ind w:left="360"/>
      </w:pPr>
      <w:r>
        <w:t xml:space="preserve">ENG 208 – Modern American Novel    </w:t>
      </w:r>
    </w:p>
    <w:p w:rsidR="0008241B" w:rsidRDefault="0008241B" w:rsidP="00B87392">
      <w:pPr>
        <w:pStyle w:val="ListParagraph"/>
        <w:numPr>
          <w:ilvl w:val="0"/>
          <w:numId w:val="14"/>
        </w:numPr>
        <w:tabs>
          <w:tab w:val="left" w:pos="360"/>
        </w:tabs>
        <w:spacing w:before="0" w:after="0" w:line="240" w:lineRule="auto"/>
        <w:ind w:left="360"/>
      </w:pPr>
      <w:r>
        <w:t xml:space="preserve">ENG 221 – Women in Literature    </w:t>
      </w:r>
    </w:p>
    <w:p w:rsidR="0008241B" w:rsidRDefault="0008241B" w:rsidP="00B87392">
      <w:pPr>
        <w:pStyle w:val="ListParagraph"/>
        <w:numPr>
          <w:ilvl w:val="0"/>
          <w:numId w:val="14"/>
        </w:numPr>
        <w:tabs>
          <w:tab w:val="left" w:pos="360"/>
        </w:tabs>
        <w:spacing w:before="0" w:after="0" w:line="240" w:lineRule="auto"/>
        <w:ind w:left="360"/>
      </w:pPr>
      <w:r>
        <w:t xml:space="preserve">ENG 231 – The Literature of AIDS: Confronting Catastrophe    </w:t>
      </w:r>
    </w:p>
    <w:p w:rsidR="0008241B" w:rsidRDefault="0008241B" w:rsidP="00B87392">
      <w:pPr>
        <w:pStyle w:val="ListParagraph"/>
        <w:numPr>
          <w:ilvl w:val="0"/>
          <w:numId w:val="14"/>
        </w:numPr>
        <w:tabs>
          <w:tab w:val="left" w:pos="360"/>
        </w:tabs>
        <w:spacing w:before="0" w:after="0" w:line="240" w:lineRule="auto"/>
        <w:ind w:left="360"/>
      </w:pPr>
      <w:r>
        <w:lastRenderedPageBreak/>
        <w:t>HIS 101 – History of Western Civilization to 1648</w:t>
      </w:r>
    </w:p>
    <w:p w:rsidR="0008241B" w:rsidRDefault="0008241B" w:rsidP="00B87392">
      <w:pPr>
        <w:pStyle w:val="ListParagraph"/>
        <w:numPr>
          <w:ilvl w:val="0"/>
          <w:numId w:val="14"/>
        </w:numPr>
        <w:tabs>
          <w:tab w:val="left" w:pos="360"/>
        </w:tabs>
        <w:spacing w:before="0" w:after="0" w:line="240" w:lineRule="auto"/>
        <w:ind w:left="360"/>
      </w:pPr>
      <w:r>
        <w:t xml:space="preserve">HIS 102 – History of Western Civilization Since 1648     </w:t>
      </w:r>
    </w:p>
    <w:p w:rsidR="0008241B" w:rsidRDefault="0008241B" w:rsidP="00B87392">
      <w:pPr>
        <w:pStyle w:val="ListParagraph"/>
        <w:numPr>
          <w:ilvl w:val="0"/>
          <w:numId w:val="14"/>
        </w:numPr>
        <w:tabs>
          <w:tab w:val="left" w:pos="360"/>
        </w:tabs>
        <w:spacing w:before="0" w:after="0" w:line="240" w:lineRule="auto"/>
        <w:ind w:left="360"/>
      </w:pPr>
      <w:r>
        <w:t>HIS 105 – United States History to 1865</w:t>
      </w:r>
    </w:p>
    <w:p w:rsidR="0008241B" w:rsidRDefault="0008241B" w:rsidP="00B87392">
      <w:pPr>
        <w:pStyle w:val="ListParagraph"/>
        <w:numPr>
          <w:ilvl w:val="0"/>
          <w:numId w:val="14"/>
        </w:numPr>
        <w:tabs>
          <w:tab w:val="left" w:pos="360"/>
        </w:tabs>
        <w:spacing w:before="0" w:after="0" w:line="240" w:lineRule="auto"/>
        <w:ind w:left="360"/>
      </w:pPr>
      <w:r>
        <w:t>HIS 106 – United States History Since 1865</w:t>
      </w:r>
    </w:p>
    <w:p w:rsidR="0008241B" w:rsidRDefault="0008241B" w:rsidP="00B87392">
      <w:pPr>
        <w:pStyle w:val="ListParagraph"/>
        <w:numPr>
          <w:ilvl w:val="0"/>
          <w:numId w:val="14"/>
        </w:numPr>
        <w:tabs>
          <w:tab w:val="left" w:pos="360"/>
        </w:tabs>
        <w:spacing w:before="0" w:after="0" w:line="240" w:lineRule="auto"/>
        <w:ind w:left="360"/>
      </w:pPr>
      <w:r>
        <w:t xml:space="preserve">HIS 112 – World History to 1500    </w:t>
      </w:r>
    </w:p>
    <w:p w:rsidR="0008241B" w:rsidRDefault="0008241B" w:rsidP="00B87392">
      <w:pPr>
        <w:pStyle w:val="ListParagraph"/>
        <w:numPr>
          <w:ilvl w:val="0"/>
          <w:numId w:val="14"/>
        </w:numPr>
        <w:tabs>
          <w:tab w:val="left" w:pos="360"/>
        </w:tabs>
        <w:spacing w:before="0" w:after="0" w:line="240" w:lineRule="auto"/>
        <w:ind w:left="360"/>
      </w:pPr>
      <w:r>
        <w:t>HIS 113 – World History Since 1500</w:t>
      </w:r>
    </w:p>
    <w:p w:rsidR="0008241B" w:rsidRDefault="0008241B" w:rsidP="00B87392">
      <w:pPr>
        <w:pStyle w:val="ListParagraph"/>
        <w:numPr>
          <w:ilvl w:val="0"/>
          <w:numId w:val="14"/>
        </w:numPr>
        <w:tabs>
          <w:tab w:val="left" w:pos="360"/>
        </w:tabs>
        <w:spacing w:before="0" w:after="0" w:line="240" w:lineRule="auto"/>
        <w:ind w:left="360"/>
      </w:pPr>
      <w:r>
        <w:t xml:space="preserve">HIS 214 – The United States Since 1945    </w:t>
      </w:r>
    </w:p>
    <w:p w:rsidR="0008241B" w:rsidRDefault="0008241B" w:rsidP="00B87392">
      <w:pPr>
        <w:pStyle w:val="ListParagraph"/>
        <w:numPr>
          <w:ilvl w:val="0"/>
          <w:numId w:val="14"/>
        </w:numPr>
        <w:tabs>
          <w:tab w:val="left" w:pos="360"/>
        </w:tabs>
        <w:spacing w:before="0" w:after="0" w:line="240" w:lineRule="auto"/>
        <w:ind w:left="360"/>
      </w:pPr>
      <w:r>
        <w:t xml:space="preserve">HIS 221 – History of American Women   </w:t>
      </w:r>
    </w:p>
    <w:p w:rsidR="0008241B" w:rsidRDefault="0008241B" w:rsidP="00B87392">
      <w:pPr>
        <w:pStyle w:val="ListParagraph"/>
        <w:numPr>
          <w:ilvl w:val="0"/>
          <w:numId w:val="14"/>
        </w:numPr>
        <w:tabs>
          <w:tab w:val="left" w:pos="360"/>
        </w:tabs>
        <w:spacing w:before="0" w:after="0" w:line="240" w:lineRule="auto"/>
        <w:ind w:left="360"/>
      </w:pPr>
      <w:r>
        <w:t xml:space="preserve">HOS 118 – Sanitation and Safety in Food Service Operations    </w:t>
      </w:r>
    </w:p>
    <w:p w:rsidR="0008241B" w:rsidRDefault="0008241B" w:rsidP="00B87392">
      <w:pPr>
        <w:pStyle w:val="ListParagraph"/>
        <w:numPr>
          <w:ilvl w:val="0"/>
          <w:numId w:val="14"/>
        </w:numPr>
        <w:tabs>
          <w:tab w:val="left" w:pos="360"/>
        </w:tabs>
        <w:spacing w:before="0" w:after="0" w:line="240" w:lineRule="auto"/>
        <w:ind w:left="360"/>
      </w:pPr>
      <w:r>
        <w:t xml:space="preserve">HPE 101 – Basic Concepts of Nutrition      </w:t>
      </w:r>
    </w:p>
    <w:p w:rsidR="0008241B" w:rsidRDefault="0008241B" w:rsidP="00B87392">
      <w:pPr>
        <w:pStyle w:val="ListParagraph"/>
        <w:numPr>
          <w:ilvl w:val="0"/>
          <w:numId w:val="14"/>
        </w:numPr>
        <w:tabs>
          <w:tab w:val="left" w:pos="360"/>
        </w:tabs>
        <w:spacing w:before="0" w:after="0" w:line="240" w:lineRule="auto"/>
        <w:ind w:left="360"/>
      </w:pPr>
      <w:r>
        <w:t>HPE 111 – Living with Health</w:t>
      </w:r>
    </w:p>
    <w:p w:rsidR="0008241B" w:rsidRDefault="0008241B" w:rsidP="00B87392">
      <w:pPr>
        <w:pStyle w:val="ListParagraph"/>
        <w:numPr>
          <w:ilvl w:val="0"/>
          <w:numId w:val="14"/>
        </w:numPr>
        <w:tabs>
          <w:tab w:val="left" w:pos="360"/>
        </w:tabs>
        <w:spacing w:before="0" w:after="0" w:line="240" w:lineRule="auto"/>
        <w:ind w:left="360"/>
      </w:pPr>
      <w:r>
        <w:t>HPE 113 – Medical Terminology</w:t>
      </w:r>
    </w:p>
    <w:p w:rsidR="0008241B" w:rsidRDefault="0008241B" w:rsidP="00B87392">
      <w:pPr>
        <w:pStyle w:val="ListParagraph"/>
        <w:numPr>
          <w:ilvl w:val="0"/>
          <w:numId w:val="14"/>
        </w:numPr>
        <w:tabs>
          <w:tab w:val="left" w:pos="360"/>
        </w:tabs>
        <w:spacing w:before="0" w:after="0" w:line="240" w:lineRule="auto"/>
        <w:ind w:left="360"/>
      </w:pPr>
      <w:r>
        <w:t>IST 101 – Computer Concepts with Applications</w:t>
      </w:r>
    </w:p>
    <w:p w:rsidR="0008241B" w:rsidRDefault="0008241B" w:rsidP="00B87392">
      <w:pPr>
        <w:pStyle w:val="ListParagraph"/>
        <w:numPr>
          <w:ilvl w:val="0"/>
          <w:numId w:val="14"/>
        </w:numPr>
        <w:tabs>
          <w:tab w:val="left" w:pos="360"/>
        </w:tabs>
        <w:spacing w:before="0" w:after="0" w:line="240" w:lineRule="auto"/>
        <w:ind w:left="360"/>
      </w:pPr>
      <w:r>
        <w:t xml:space="preserve">IST 123 – Programming in Visual Basic.NET  </w:t>
      </w:r>
    </w:p>
    <w:p w:rsidR="0008241B" w:rsidRDefault="0008241B" w:rsidP="00B87392">
      <w:pPr>
        <w:pStyle w:val="ListParagraph"/>
        <w:numPr>
          <w:ilvl w:val="0"/>
          <w:numId w:val="14"/>
        </w:numPr>
        <w:tabs>
          <w:tab w:val="left" w:pos="360"/>
        </w:tabs>
        <w:spacing w:before="0" w:after="0" w:line="240" w:lineRule="auto"/>
        <w:ind w:left="360"/>
      </w:pPr>
      <w:r>
        <w:t xml:space="preserve">IST 140 – The Internet and Computer Technology    </w:t>
      </w:r>
    </w:p>
    <w:p w:rsidR="0008241B" w:rsidRDefault="0008241B" w:rsidP="00B87392">
      <w:pPr>
        <w:pStyle w:val="ListParagraph"/>
        <w:numPr>
          <w:ilvl w:val="0"/>
          <w:numId w:val="14"/>
        </w:numPr>
        <w:tabs>
          <w:tab w:val="left" w:pos="360"/>
        </w:tabs>
        <w:spacing w:before="0" w:after="0" w:line="240" w:lineRule="auto"/>
        <w:ind w:left="360"/>
      </w:pPr>
      <w:r>
        <w:t xml:space="preserve">LAT 101 – Beginning Latin I    </w:t>
      </w:r>
    </w:p>
    <w:p w:rsidR="0008241B" w:rsidRDefault="0008241B" w:rsidP="00B87392">
      <w:pPr>
        <w:pStyle w:val="ListParagraph"/>
        <w:numPr>
          <w:ilvl w:val="0"/>
          <w:numId w:val="14"/>
        </w:numPr>
        <w:tabs>
          <w:tab w:val="left" w:pos="360"/>
        </w:tabs>
        <w:spacing w:before="0" w:after="0" w:line="240" w:lineRule="auto"/>
        <w:ind w:left="360"/>
      </w:pPr>
      <w:r>
        <w:t>LAT 102 – Beginning Latin II</w:t>
      </w:r>
    </w:p>
    <w:p w:rsidR="0008241B" w:rsidRDefault="0008241B" w:rsidP="00B87392">
      <w:pPr>
        <w:pStyle w:val="ListParagraph"/>
        <w:numPr>
          <w:ilvl w:val="0"/>
          <w:numId w:val="14"/>
        </w:numPr>
        <w:tabs>
          <w:tab w:val="left" w:pos="360"/>
        </w:tabs>
        <w:spacing w:before="0" w:after="0" w:line="240" w:lineRule="auto"/>
        <w:ind w:left="360"/>
      </w:pPr>
      <w:r>
        <w:t xml:space="preserve">MAT 108 – Topics in Mathematics  </w:t>
      </w:r>
    </w:p>
    <w:p w:rsidR="0008241B" w:rsidRDefault="0008241B" w:rsidP="00B87392">
      <w:pPr>
        <w:pStyle w:val="ListParagraph"/>
        <w:numPr>
          <w:ilvl w:val="0"/>
          <w:numId w:val="14"/>
        </w:numPr>
        <w:tabs>
          <w:tab w:val="left" w:pos="360"/>
        </w:tabs>
        <w:spacing w:before="0" w:after="0" w:line="240" w:lineRule="auto"/>
        <w:ind w:left="360"/>
      </w:pPr>
      <w:r>
        <w:t>MAT 120 – Mathematics for Liberal Arts</w:t>
      </w:r>
    </w:p>
    <w:p w:rsidR="0008241B" w:rsidRDefault="0008241B" w:rsidP="00B87392">
      <w:pPr>
        <w:pStyle w:val="ListParagraph"/>
        <w:numPr>
          <w:ilvl w:val="0"/>
          <w:numId w:val="14"/>
        </w:numPr>
        <w:tabs>
          <w:tab w:val="left" w:pos="360"/>
        </w:tabs>
        <w:spacing w:before="0" w:after="0" w:line="240" w:lineRule="auto"/>
        <w:ind w:left="360"/>
      </w:pPr>
      <w:r>
        <w:t xml:space="preserve">MKT 101 – Principles of Marketing </w:t>
      </w:r>
    </w:p>
    <w:p w:rsidR="0008241B" w:rsidRDefault="0008241B" w:rsidP="00B87392">
      <w:pPr>
        <w:pStyle w:val="ListParagraph"/>
        <w:numPr>
          <w:ilvl w:val="0"/>
          <w:numId w:val="14"/>
        </w:numPr>
        <w:tabs>
          <w:tab w:val="left" w:pos="360"/>
        </w:tabs>
        <w:spacing w:before="0" w:after="0" w:line="240" w:lineRule="auto"/>
        <w:ind w:left="360"/>
      </w:pPr>
      <w:r>
        <w:t xml:space="preserve">MKT 230 – Principles of Retailing   </w:t>
      </w:r>
    </w:p>
    <w:p w:rsidR="0008241B" w:rsidRDefault="0008241B" w:rsidP="00B87392">
      <w:pPr>
        <w:pStyle w:val="ListParagraph"/>
        <w:numPr>
          <w:ilvl w:val="0"/>
          <w:numId w:val="14"/>
        </w:numPr>
        <w:tabs>
          <w:tab w:val="left" w:pos="360"/>
        </w:tabs>
        <w:spacing w:before="0" w:after="0" w:line="240" w:lineRule="auto"/>
        <w:ind w:left="360"/>
      </w:pPr>
      <w:r>
        <w:t>MLT 200 – Clinical Chemistry</w:t>
      </w:r>
    </w:p>
    <w:p w:rsidR="0008241B" w:rsidRDefault="0008241B" w:rsidP="00B87392">
      <w:pPr>
        <w:pStyle w:val="ListParagraph"/>
        <w:numPr>
          <w:ilvl w:val="0"/>
          <w:numId w:val="14"/>
        </w:numPr>
        <w:tabs>
          <w:tab w:val="left" w:pos="360"/>
        </w:tabs>
        <w:spacing w:before="0" w:after="0" w:line="240" w:lineRule="auto"/>
        <w:ind w:left="360"/>
      </w:pPr>
      <w:r>
        <w:t xml:space="preserve">NET 104 – Fundamentals of Computer Networks    </w:t>
      </w:r>
    </w:p>
    <w:p w:rsidR="0008241B" w:rsidRDefault="0008241B" w:rsidP="00B87392">
      <w:pPr>
        <w:pStyle w:val="ListParagraph"/>
        <w:numPr>
          <w:ilvl w:val="0"/>
          <w:numId w:val="14"/>
        </w:numPr>
        <w:tabs>
          <w:tab w:val="left" w:pos="360"/>
        </w:tabs>
        <w:spacing w:before="0" w:after="0" w:line="240" w:lineRule="auto"/>
        <w:ind w:left="360"/>
      </w:pPr>
      <w:r>
        <w:t>NRS 101 – Entry Into Professional Nursing</w:t>
      </w:r>
    </w:p>
    <w:p w:rsidR="0008241B" w:rsidRDefault="0008241B" w:rsidP="00B87392">
      <w:pPr>
        <w:pStyle w:val="ListParagraph"/>
        <w:numPr>
          <w:ilvl w:val="0"/>
          <w:numId w:val="14"/>
        </w:numPr>
        <w:tabs>
          <w:tab w:val="left" w:pos="360"/>
        </w:tabs>
        <w:spacing w:before="0" w:after="0" w:line="240" w:lineRule="auto"/>
        <w:ind w:left="360"/>
      </w:pPr>
      <w:r>
        <w:t xml:space="preserve">NUR 151 – Pharmacology in Nursing  </w:t>
      </w:r>
    </w:p>
    <w:p w:rsidR="0008241B" w:rsidRDefault="0008241B" w:rsidP="00B87392">
      <w:pPr>
        <w:pStyle w:val="ListParagraph"/>
        <w:numPr>
          <w:ilvl w:val="0"/>
          <w:numId w:val="14"/>
        </w:numPr>
        <w:tabs>
          <w:tab w:val="left" w:pos="360"/>
        </w:tabs>
        <w:spacing w:before="0" w:after="0" w:line="240" w:lineRule="auto"/>
        <w:ind w:left="360"/>
      </w:pPr>
      <w:r>
        <w:t>PHI 102 – Introduction to Philosophy</w:t>
      </w:r>
    </w:p>
    <w:p w:rsidR="0008241B" w:rsidRDefault="0008241B" w:rsidP="00B87392">
      <w:pPr>
        <w:pStyle w:val="ListParagraph"/>
        <w:numPr>
          <w:ilvl w:val="0"/>
          <w:numId w:val="14"/>
        </w:numPr>
        <w:tabs>
          <w:tab w:val="left" w:pos="360"/>
        </w:tabs>
        <w:spacing w:before="0" w:after="0" w:line="240" w:lineRule="auto"/>
        <w:ind w:left="360"/>
      </w:pPr>
      <w:r>
        <w:t>PHI 205 – Moral Choices</w:t>
      </w:r>
    </w:p>
    <w:p w:rsidR="0008241B" w:rsidRDefault="0008241B" w:rsidP="00B87392">
      <w:pPr>
        <w:pStyle w:val="ListParagraph"/>
        <w:numPr>
          <w:ilvl w:val="0"/>
          <w:numId w:val="14"/>
        </w:numPr>
        <w:tabs>
          <w:tab w:val="left" w:pos="360"/>
        </w:tabs>
        <w:spacing w:before="0" w:after="0" w:line="240" w:lineRule="auto"/>
        <w:ind w:left="360"/>
      </w:pPr>
      <w:r>
        <w:t xml:space="preserve">POL 101 – The American Political System  </w:t>
      </w:r>
    </w:p>
    <w:p w:rsidR="0008241B" w:rsidRDefault="0008241B" w:rsidP="00B87392">
      <w:pPr>
        <w:pStyle w:val="ListParagraph"/>
        <w:numPr>
          <w:ilvl w:val="0"/>
          <w:numId w:val="14"/>
        </w:numPr>
        <w:tabs>
          <w:tab w:val="left" w:pos="360"/>
        </w:tabs>
        <w:spacing w:before="0" w:after="0" w:line="240" w:lineRule="auto"/>
        <w:ind w:left="360"/>
      </w:pPr>
      <w:r>
        <w:t xml:space="preserve">POL 205 – Constitutional Law   </w:t>
      </w:r>
    </w:p>
    <w:p w:rsidR="0008241B" w:rsidRDefault="0008241B" w:rsidP="00B87392">
      <w:pPr>
        <w:pStyle w:val="ListParagraph"/>
        <w:numPr>
          <w:ilvl w:val="0"/>
          <w:numId w:val="14"/>
        </w:numPr>
        <w:tabs>
          <w:tab w:val="left" w:pos="360"/>
        </w:tabs>
        <w:spacing w:before="0" w:after="0" w:line="240" w:lineRule="auto"/>
        <w:ind w:left="360"/>
      </w:pPr>
      <w:r>
        <w:t>PSY 101 – Introduction to Psychology</w:t>
      </w:r>
    </w:p>
    <w:p w:rsidR="0008241B" w:rsidRDefault="0008241B" w:rsidP="00B87392">
      <w:pPr>
        <w:pStyle w:val="ListParagraph"/>
        <w:numPr>
          <w:ilvl w:val="0"/>
          <w:numId w:val="14"/>
        </w:numPr>
        <w:tabs>
          <w:tab w:val="left" w:pos="360"/>
        </w:tabs>
        <w:spacing w:before="0" w:after="0" w:line="240" w:lineRule="auto"/>
        <w:ind w:left="360"/>
      </w:pPr>
      <w:r>
        <w:t>PSY 206 – Child Development</w:t>
      </w:r>
    </w:p>
    <w:p w:rsidR="0008241B" w:rsidRDefault="0008241B" w:rsidP="00B87392">
      <w:pPr>
        <w:pStyle w:val="ListParagraph"/>
        <w:numPr>
          <w:ilvl w:val="0"/>
          <w:numId w:val="14"/>
        </w:numPr>
        <w:tabs>
          <w:tab w:val="left" w:pos="360"/>
        </w:tabs>
        <w:spacing w:before="0" w:after="0" w:line="240" w:lineRule="auto"/>
        <w:ind w:left="360"/>
      </w:pPr>
      <w:r>
        <w:t>PSY 207 – Developmental Psychology:  Across the Lifespan</w:t>
      </w:r>
    </w:p>
    <w:p w:rsidR="0008241B" w:rsidRDefault="0008241B" w:rsidP="00B87392">
      <w:pPr>
        <w:pStyle w:val="ListParagraph"/>
        <w:numPr>
          <w:ilvl w:val="0"/>
          <w:numId w:val="14"/>
        </w:numPr>
        <w:tabs>
          <w:tab w:val="left" w:pos="360"/>
        </w:tabs>
        <w:spacing w:before="0" w:after="0" w:line="240" w:lineRule="auto"/>
        <w:ind w:left="360"/>
      </w:pPr>
      <w:r>
        <w:t xml:space="preserve">PSY 210 – Abnormal Psychology   </w:t>
      </w:r>
    </w:p>
    <w:p w:rsidR="0008241B" w:rsidRDefault="0008241B" w:rsidP="00B87392">
      <w:pPr>
        <w:pStyle w:val="ListParagraph"/>
        <w:numPr>
          <w:ilvl w:val="0"/>
          <w:numId w:val="14"/>
        </w:numPr>
        <w:tabs>
          <w:tab w:val="left" w:pos="360"/>
        </w:tabs>
        <w:spacing w:before="0" w:after="0" w:line="240" w:lineRule="auto"/>
        <w:ind w:left="360"/>
      </w:pPr>
      <w:r>
        <w:t xml:space="preserve">PTA 101 – Introduction to PTA   </w:t>
      </w:r>
    </w:p>
    <w:p w:rsidR="0008241B" w:rsidRDefault="0008241B" w:rsidP="00B87392">
      <w:pPr>
        <w:pStyle w:val="ListParagraph"/>
        <w:numPr>
          <w:ilvl w:val="0"/>
          <w:numId w:val="14"/>
        </w:numPr>
        <w:tabs>
          <w:tab w:val="left" w:pos="360"/>
        </w:tabs>
        <w:spacing w:before="0" w:after="0" w:line="240" w:lineRule="auto"/>
        <w:ind w:left="360"/>
      </w:pPr>
      <w:r>
        <w:t xml:space="preserve">PTA 105 – Kinesiology </w:t>
      </w:r>
    </w:p>
    <w:p w:rsidR="0008241B" w:rsidRDefault="0008241B" w:rsidP="00B87392">
      <w:pPr>
        <w:pStyle w:val="ListParagraph"/>
        <w:numPr>
          <w:ilvl w:val="0"/>
          <w:numId w:val="14"/>
        </w:numPr>
        <w:tabs>
          <w:tab w:val="left" w:pos="360"/>
        </w:tabs>
        <w:spacing w:before="0" w:after="0" w:line="240" w:lineRule="auto"/>
        <w:ind w:left="360"/>
      </w:pPr>
      <w:r>
        <w:t>PTA 241 – PTA Seminar III</w:t>
      </w:r>
    </w:p>
    <w:p w:rsidR="0008241B" w:rsidRDefault="0008241B" w:rsidP="00B87392">
      <w:pPr>
        <w:pStyle w:val="ListParagraph"/>
        <w:numPr>
          <w:ilvl w:val="0"/>
          <w:numId w:val="14"/>
        </w:numPr>
        <w:tabs>
          <w:tab w:val="left" w:pos="360"/>
        </w:tabs>
        <w:spacing w:before="0" w:after="0" w:line="240" w:lineRule="auto"/>
        <w:ind w:left="360"/>
      </w:pPr>
      <w:r>
        <w:t>RAD 107 – Introduction to Radiography</w:t>
      </w:r>
    </w:p>
    <w:p w:rsidR="0008241B" w:rsidRDefault="0008241B" w:rsidP="00B87392">
      <w:pPr>
        <w:pStyle w:val="ListParagraph"/>
        <w:numPr>
          <w:ilvl w:val="0"/>
          <w:numId w:val="14"/>
        </w:numPr>
        <w:tabs>
          <w:tab w:val="left" w:pos="360"/>
        </w:tabs>
        <w:spacing w:before="0" w:after="0" w:line="240" w:lineRule="auto"/>
        <w:ind w:left="360"/>
      </w:pPr>
      <w:r>
        <w:t>SOC 101 – Introduction to Sociology</w:t>
      </w:r>
    </w:p>
    <w:p w:rsidR="0008241B" w:rsidRDefault="0008241B" w:rsidP="00B87392">
      <w:pPr>
        <w:pStyle w:val="ListParagraph"/>
        <w:numPr>
          <w:ilvl w:val="0"/>
          <w:numId w:val="14"/>
        </w:numPr>
        <w:tabs>
          <w:tab w:val="left" w:pos="360"/>
        </w:tabs>
        <w:spacing w:before="0" w:after="0" w:line="240" w:lineRule="auto"/>
        <w:ind w:left="360"/>
      </w:pPr>
      <w:r>
        <w:t>SOC 104 – Sociology of Education</w:t>
      </w:r>
    </w:p>
    <w:p w:rsidR="0008241B" w:rsidRDefault="0008241B" w:rsidP="00B87392">
      <w:pPr>
        <w:pStyle w:val="ListParagraph"/>
        <w:numPr>
          <w:ilvl w:val="0"/>
          <w:numId w:val="14"/>
        </w:numPr>
        <w:tabs>
          <w:tab w:val="left" w:pos="360"/>
        </w:tabs>
        <w:spacing w:before="0" w:after="0" w:line="240" w:lineRule="auto"/>
        <w:ind w:left="360"/>
      </w:pPr>
      <w:r>
        <w:t xml:space="preserve">SOC 107 – Social Problems   </w:t>
      </w:r>
    </w:p>
    <w:p w:rsidR="0008241B" w:rsidRDefault="0008241B" w:rsidP="00B87392">
      <w:pPr>
        <w:pStyle w:val="ListParagraph"/>
        <w:numPr>
          <w:ilvl w:val="0"/>
          <w:numId w:val="14"/>
        </w:numPr>
        <w:tabs>
          <w:tab w:val="left" w:pos="360"/>
        </w:tabs>
        <w:spacing w:before="0" w:after="0" w:line="240" w:lineRule="auto"/>
        <w:ind w:left="360"/>
      </w:pPr>
      <w:r>
        <w:t>SOC 201 – Marriage and the Family</w:t>
      </w:r>
    </w:p>
    <w:p w:rsidR="0008241B" w:rsidRDefault="0008241B" w:rsidP="00B87392">
      <w:pPr>
        <w:pStyle w:val="ListParagraph"/>
        <w:numPr>
          <w:ilvl w:val="0"/>
          <w:numId w:val="14"/>
        </w:numPr>
        <w:tabs>
          <w:tab w:val="left" w:pos="360"/>
        </w:tabs>
        <w:spacing w:before="0" w:after="0" w:line="240" w:lineRule="auto"/>
        <w:ind w:left="360"/>
      </w:pPr>
      <w:r>
        <w:t>SPA 101 – Beginning Spanish I</w:t>
      </w:r>
    </w:p>
    <w:p w:rsidR="0008241B" w:rsidRDefault="0008241B" w:rsidP="00B87392">
      <w:pPr>
        <w:pStyle w:val="ListParagraph"/>
        <w:numPr>
          <w:ilvl w:val="0"/>
          <w:numId w:val="14"/>
        </w:numPr>
        <w:tabs>
          <w:tab w:val="left" w:pos="360"/>
        </w:tabs>
        <w:spacing w:before="0" w:after="0" w:line="240" w:lineRule="auto"/>
        <w:ind w:left="360"/>
      </w:pPr>
      <w:r>
        <w:t>SPA 102 – Beginning Spanish II</w:t>
      </w:r>
    </w:p>
    <w:p w:rsidR="0008241B" w:rsidRDefault="0008241B" w:rsidP="00B87392">
      <w:pPr>
        <w:pStyle w:val="ListParagraph"/>
        <w:numPr>
          <w:ilvl w:val="0"/>
          <w:numId w:val="14"/>
        </w:numPr>
        <w:tabs>
          <w:tab w:val="left" w:pos="360"/>
        </w:tabs>
        <w:spacing w:before="0" w:after="0" w:line="240" w:lineRule="auto"/>
        <w:ind w:left="360"/>
      </w:pPr>
      <w:r>
        <w:t>STA 101 – Study Abroad Seminar</w:t>
      </w:r>
    </w:p>
    <w:p w:rsidR="0008241B" w:rsidRDefault="0008241B" w:rsidP="00B87392">
      <w:pPr>
        <w:tabs>
          <w:tab w:val="left" w:pos="360"/>
        </w:tabs>
        <w:spacing w:before="0" w:after="0" w:line="240" w:lineRule="auto"/>
        <w:ind w:hanging="540"/>
      </w:pPr>
    </w:p>
    <w:p w:rsidR="0008241B" w:rsidRDefault="0008241B" w:rsidP="00B87392">
      <w:pPr>
        <w:pBdr>
          <w:top w:val="single" w:sz="4" w:space="1" w:color="auto"/>
          <w:left w:val="single" w:sz="4" w:space="4" w:color="auto"/>
          <w:bottom w:val="single" w:sz="4" w:space="1" w:color="auto"/>
          <w:right w:val="single" w:sz="4" w:space="4" w:color="auto"/>
        </w:pBdr>
        <w:tabs>
          <w:tab w:val="left" w:pos="360"/>
        </w:tabs>
        <w:spacing w:before="0" w:after="0" w:line="240" w:lineRule="auto"/>
        <w:ind w:hanging="540"/>
        <w:sectPr w:rsidR="0008241B" w:rsidSect="003E340D">
          <w:type w:val="continuous"/>
          <w:pgSz w:w="12240" w:h="15840"/>
          <w:pgMar w:top="1440" w:right="900" w:bottom="1440" w:left="810" w:header="720" w:footer="720" w:gutter="0"/>
          <w:pgBorders w:offsetFrom="page">
            <w:top w:val="single" w:sz="4" w:space="24" w:color="auto"/>
            <w:left w:val="single" w:sz="4" w:space="24" w:color="auto"/>
            <w:bottom w:val="single" w:sz="4" w:space="24" w:color="auto"/>
            <w:right w:val="single" w:sz="4" w:space="24" w:color="auto"/>
          </w:pgBorders>
          <w:cols w:num="2" w:space="90"/>
          <w:docGrid w:linePitch="360"/>
        </w:sectPr>
      </w:pPr>
    </w:p>
    <w:p w:rsidR="0008241B" w:rsidRDefault="0008241B" w:rsidP="00B87392">
      <w:pPr>
        <w:tabs>
          <w:tab w:val="left" w:pos="360"/>
        </w:tabs>
        <w:spacing w:before="0" w:after="0" w:line="240" w:lineRule="auto"/>
        <w:ind w:hanging="540"/>
      </w:pPr>
    </w:p>
    <w:p w:rsidR="0008241B" w:rsidRPr="008949F4" w:rsidRDefault="0008241B" w:rsidP="00B87392">
      <w:pPr>
        <w:tabs>
          <w:tab w:val="left" w:pos="360"/>
        </w:tabs>
        <w:spacing w:before="0" w:after="0" w:line="240" w:lineRule="auto"/>
        <w:ind w:hanging="540"/>
        <w:jc w:val="center"/>
        <w:rPr>
          <w:b/>
        </w:rPr>
      </w:pPr>
      <w:r w:rsidRPr="008949F4">
        <w:rPr>
          <w:b/>
        </w:rPr>
        <w:t>HYBRID (50% face-to-face and 50% online</w:t>
      </w:r>
      <w:r w:rsidR="009B07EC">
        <w:rPr>
          <w:b/>
        </w:rPr>
        <w:t xml:space="preserve"> in Blackboard</w:t>
      </w:r>
      <w:r w:rsidRPr="008949F4">
        <w:rPr>
          <w:b/>
        </w:rPr>
        <w:t>)</w:t>
      </w:r>
    </w:p>
    <w:p w:rsidR="0008241B" w:rsidRDefault="0008241B" w:rsidP="00B87392">
      <w:pPr>
        <w:tabs>
          <w:tab w:val="left" w:pos="360"/>
        </w:tabs>
        <w:spacing w:before="0" w:after="0" w:line="240" w:lineRule="auto"/>
        <w:ind w:hanging="540"/>
        <w:jc w:val="center"/>
      </w:pPr>
    </w:p>
    <w:p w:rsidR="0008241B" w:rsidRDefault="0008241B" w:rsidP="00B87392">
      <w:pPr>
        <w:pStyle w:val="ListParagraph"/>
        <w:numPr>
          <w:ilvl w:val="0"/>
          <w:numId w:val="15"/>
        </w:numPr>
        <w:tabs>
          <w:tab w:val="left" w:pos="360"/>
        </w:tabs>
        <w:spacing w:before="0" w:after="0" w:line="240" w:lineRule="auto"/>
        <w:ind w:hanging="540"/>
        <w:sectPr w:rsidR="0008241B" w:rsidSect="003E340D">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187"/>
          <w:docGrid w:linePitch="360"/>
        </w:sectPr>
      </w:pPr>
    </w:p>
    <w:p w:rsidR="0008241B" w:rsidRDefault="0008241B" w:rsidP="00B87392">
      <w:pPr>
        <w:pStyle w:val="ListParagraph"/>
        <w:numPr>
          <w:ilvl w:val="0"/>
          <w:numId w:val="15"/>
        </w:numPr>
        <w:tabs>
          <w:tab w:val="left" w:pos="360"/>
        </w:tabs>
        <w:spacing w:before="0" w:after="0" w:line="240" w:lineRule="auto"/>
        <w:ind w:left="360"/>
      </w:pPr>
      <w:r>
        <w:lastRenderedPageBreak/>
        <w:t>BIO 202 – Woody Plants</w:t>
      </w:r>
    </w:p>
    <w:p w:rsidR="0008241B" w:rsidRDefault="0008241B" w:rsidP="00B87392">
      <w:pPr>
        <w:pStyle w:val="ListParagraph"/>
        <w:numPr>
          <w:ilvl w:val="0"/>
          <w:numId w:val="15"/>
        </w:numPr>
        <w:tabs>
          <w:tab w:val="left" w:pos="360"/>
        </w:tabs>
        <w:spacing w:before="0" w:after="0" w:line="240" w:lineRule="auto"/>
        <w:ind w:left="360"/>
      </w:pPr>
      <w:r>
        <w:t>BIO 215 – Principles of Microbiology</w:t>
      </w:r>
    </w:p>
    <w:p w:rsidR="0008241B" w:rsidRDefault="0008241B" w:rsidP="00B87392">
      <w:pPr>
        <w:pStyle w:val="ListParagraph"/>
        <w:numPr>
          <w:ilvl w:val="0"/>
          <w:numId w:val="15"/>
        </w:numPr>
        <w:tabs>
          <w:tab w:val="left" w:pos="360"/>
        </w:tabs>
        <w:spacing w:before="0" w:after="0" w:line="240" w:lineRule="auto"/>
        <w:ind w:left="360"/>
      </w:pPr>
      <w:r>
        <w:t>CMN 144 – Screenwriting</w:t>
      </w:r>
    </w:p>
    <w:p w:rsidR="0008241B" w:rsidRDefault="0008241B" w:rsidP="00B87392">
      <w:pPr>
        <w:pStyle w:val="ListParagraph"/>
        <w:numPr>
          <w:ilvl w:val="0"/>
          <w:numId w:val="15"/>
        </w:numPr>
        <w:tabs>
          <w:tab w:val="left" w:pos="360"/>
        </w:tabs>
        <w:spacing w:before="0" w:after="0" w:line="240" w:lineRule="auto"/>
        <w:ind w:left="360"/>
      </w:pPr>
      <w:r>
        <w:t>CMN 151 – Introduction to Radio</w:t>
      </w:r>
    </w:p>
    <w:p w:rsidR="0008241B" w:rsidRDefault="0008241B" w:rsidP="00B87392">
      <w:pPr>
        <w:pStyle w:val="ListParagraph"/>
        <w:numPr>
          <w:ilvl w:val="0"/>
          <w:numId w:val="15"/>
        </w:numPr>
        <w:tabs>
          <w:tab w:val="left" w:pos="360"/>
        </w:tabs>
        <w:spacing w:before="0" w:after="0" w:line="240" w:lineRule="auto"/>
        <w:ind w:left="360"/>
      </w:pPr>
      <w:r>
        <w:t>COS 101 – Introduction to Computer Science</w:t>
      </w:r>
    </w:p>
    <w:p w:rsidR="0008241B" w:rsidRDefault="0008241B" w:rsidP="00B87392">
      <w:pPr>
        <w:pStyle w:val="ListParagraph"/>
        <w:numPr>
          <w:ilvl w:val="0"/>
          <w:numId w:val="15"/>
        </w:numPr>
        <w:tabs>
          <w:tab w:val="left" w:pos="360"/>
        </w:tabs>
        <w:spacing w:before="0" w:after="0" w:line="240" w:lineRule="auto"/>
        <w:ind w:left="360"/>
      </w:pPr>
      <w:r>
        <w:t>COS 102 – Computer Science I – Algorithms and Programming</w:t>
      </w:r>
    </w:p>
    <w:p w:rsidR="0008241B" w:rsidRDefault="0008241B" w:rsidP="00B87392">
      <w:pPr>
        <w:pStyle w:val="ListParagraph"/>
        <w:numPr>
          <w:ilvl w:val="0"/>
          <w:numId w:val="15"/>
        </w:numPr>
        <w:tabs>
          <w:tab w:val="left" w:pos="360"/>
        </w:tabs>
        <w:spacing w:before="0" w:after="0" w:line="240" w:lineRule="auto"/>
        <w:ind w:left="360"/>
      </w:pPr>
      <w:r>
        <w:t xml:space="preserve">BUS 296 – </w:t>
      </w:r>
      <w:r w:rsidR="00E76509">
        <w:t>Business Practice Firm</w:t>
      </w:r>
    </w:p>
    <w:p w:rsidR="0008241B" w:rsidRDefault="0008241B" w:rsidP="00B87392">
      <w:pPr>
        <w:pStyle w:val="ListParagraph"/>
        <w:numPr>
          <w:ilvl w:val="0"/>
          <w:numId w:val="15"/>
        </w:numPr>
        <w:tabs>
          <w:tab w:val="left" w:pos="360"/>
        </w:tabs>
        <w:spacing w:before="0" w:after="0" w:line="240" w:lineRule="auto"/>
        <w:ind w:left="360"/>
      </w:pPr>
      <w:r>
        <w:t>ENG 034 – Introduction to College Reading II</w:t>
      </w:r>
    </w:p>
    <w:p w:rsidR="0008241B" w:rsidRDefault="0008241B" w:rsidP="00B87392">
      <w:pPr>
        <w:pStyle w:val="ListParagraph"/>
        <w:numPr>
          <w:ilvl w:val="0"/>
          <w:numId w:val="15"/>
        </w:numPr>
        <w:tabs>
          <w:tab w:val="left" w:pos="360"/>
        </w:tabs>
        <w:spacing w:before="0" w:after="0" w:line="240" w:lineRule="auto"/>
        <w:ind w:left="360"/>
      </w:pPr>
      <w:r>
        <w:t>FRE 101 – Beginning French I</w:t>
      </w:r>
    </w:p>
    <w:p w:rsidR="0008241B" w:rsidRDefault="0008241B" w:rsidP="00B87392">
      <w:pPr>
        <w:pStyle w:val="ListParagraph"/>
        <w:numPr>
          <w:ilvl w:val="0"/>
          <w:numId w:val="15"/>
        </w:numPr>
        <w:tabs>
          <w:tab w:val="left" w:pos="360"/>
        </w:tabs>
        <w:spacing w:before="0" w:after="0" w:line="240" w:lineRule="auto"/>
        <w:ind w:left="360"/>
      </w:pPr>
      <w:r>
        <w:t>FRE 102 – Beginning French II</w:t>
      </w:r>
    </w:p>
    <w:p w:rsidR="0008241B" w:rsidRDefault="0008241B" w:rsidP="00B87392">
      <w:pPr>
        <w:pStyle w:val="ListParagraph"/>
        <w:numPr>
          <w:ilvl w:val="0"/>
          <w:numId w:val="15"/>
        </w:numPr>
        <w:tabs>
          <w:tab w:val="left" w:pos="360"/>
        </w:tabs>
        <w:spacing w:before="0" w:after="0" w:line="240" w:lineRule="auto"/>
        <w:ind w:left="360"/>
      </w:pPr>
      <w:r>
        <w:t>FUN 203 – Funeral Service Principles</w:t>
      </w:r>
    </w:p>
    <w:p w:rsidR="0008241B" w:rsidRDefault="0008241B" w:rsidP="00B87392">
      <w:pPr>
        <w:pStyle w:val="ListParagraph"/>
        <w:numPr>
          <w:ilvl w:val="0"/>
          <w:numId w:val="15"/>
        </w:numPr>
        <w:tabs>
          <w:tab w:val="left" w:pos="360"/>
        </w:tabs>
        <w:spacing w:before="0" w:after="0" w:line="240" w:lineRule="auto"/>
        <w:ind w:left="360"/>
      </w:pPr>
      <w:r>
        <w:t>FUN 206 – Introduction to Funeral Service</w:t>
      </w:r>
    </w:p>
    <w:p w:rsidR="0008241B" w:rsidRDefault="0008241B" w:rsidP="00B87392">
      <w:pPr>
        <w:pStyle w:val="ListParagraph"/>
        <w:numPr>
          <w:ilvl w:val="0"/>
          <w:numId w:val="15"/>
        </w:numPr>
        <w:tabs>
          <w:tab w:val="left" w:pos="360"/>
        </w:tabs>
        <w:spacing w:before="0" w:after="0" w:line="240" w:lineRule="auto"/>
        <w:ind w:left="360"/>
      </w:pPr>
      <w:r>
        <w:t>FUN 215 – Funeral Service Law</w:t>
      </w:r>
    </w:p>
    <w:p w:rsidR="0008241B" w:rsidRDefault="0008241B" w:rsidP="00B87392">
      <w:pPr>
        <w:pStyle w:val="ListParagraph"/>
        <w:numPr>
          <w:ilvl w:val="0"/>
          <w:numId w:val="15"/>
        </w:numPr>
        <w:tabs>
          <w:tab w:val="left" w:pos="360"/>
        </w:tabs>
        <w:spacing w:before="0" w:after="0" w:line="240" w:lineRule="auto"/>
        <w:ind w:left="360"/>
      </w:pPr>
      <w:r>
        <w:t>FUN 227 – Restorative Art</w:t>
      </w:r>
    </w:p>
    <w:p w:rsidR="0008241B" w:rsidRDefault="0008241B" w:rsidP="00B87392">
      <w:pPr>
        <w:pStyle w:val="ListParagraph"/>
        <w:numPr>
          <w:ilvl w:val="0"/>
          <w:numId w:val="15"/>
        </w:numPr>
        <w:tabs>
          <w:tab w:val="left" w:pos="360"/>
        </w:tabs>
        <w:spacing w:before="0" w:after="0" w:line="240" w:lineRule="auto"/>
        <w:ind w:left="360"/>
      </w:pPr>
      <w:r>
        <w:lastRenderedPageBreak/>
        <w:t>FUN 229 – Funeral Service Counseling</w:t>
      </w:r>
    </w:p>
    <w:p w:rsidR="0008241B" w:rsidRDefault="0008241B" w:rsidP="00B87392">
      <w:pPr>
        <w:pStyle w:val="ListParagraph"/>
        <w:numPr>
          <w:ilvl w:val="0"/>
          <w:numId w:val="15"/>
        </w:numPr>
        <w:tabs>
          <w:tab w:val="left" w:pos="360"/>
        </w:tabs>
        <w:spacing w:before="0" w:after="0" w:line="240" w:lineRule="auto"/>
        <w:ind w:left="360"/>
      </w:pPr>
      <w:r>
        <w:t>HPE 105 – First Aid CPR and AED</w:t>
      </w:r>
    </w:p>
    <w:p w:rsidR="0008241B" w:rsidRDefault="0008241B" w:rsidP="00B87392">
      <w:pPr>
        <w:pStyle w:val="ListParagraph"/>
        <w:numPr>
          <w:ilvl w:val="0"/>
          <w:numId w:val="15"/>
        </w:numPr>
        <w:tabs>
          <w:tab w:val="left" w:pos="360"/>
        </w:tabs>
        <w:spacing w:before="0" w:after="0" w:line="240" w:lineRule="auto"/>
        <w:ind w:left="360"/>
      </w:pPr>
      <w:r>
        <w:t>IST 108 – Programming with Mobile Application Development</w:t>
      </w:r>
    </w:p>
    <w:p w:rsidR="0008241B" w:rsidRDefault="0008241B" w:rsidP="00B87392">
      <w:pPr>
        <w:pStyle w:val="ListParagraph"/>
        <w:numPr>
          <w:ilvl w:val="0"/>
          <w:numId w:val="15"/>
        </w:numPr>
        <w:tabs>
          <w:tab w:val="left" w:pos="360"/>
        </w:tabs>
        <w:spacing w:before="0" w:after="0" w:line="240" w:lineRule="auto"/>
        <w:ind w:left="360"/>
      </w:pPr>
      <w:r>
        <w:t>MAT 120 – Mathematics for Liberal Arts</w:t>
      </w:r>
    </w:p>
    <w:p w:rsidR="0008241B" w:rsidRDefault="0008241B" w:rsidP="00B87392">
      <w:pPr>
        <w:pStyle w:val="ListParagraph"/>
        <w:numPr>
          <w:ilvl w:val="0"/>
          <w:numId w:val="15"/>
        </w:numPr>
        <w:tabs>
          <w:tab w:val="left" w:pos="360"/>
        </w:tabs>
        <w:spacing w:before="0" w:after="0" w:line="240" w:lineRule="auto"/>
        <w:ind w:left="360"/>
      </w:pPr>
      <w:r>
        <w:t>MAT 135 – Intermediate Algebra with Applications</w:t>
      </w:r>
    </w:p>
    <w:p w:rsidR="0008241B" w:rsidRDefault="0008241B" w:rsidP="00B87392">
      <w:pPr>
        <w:pStyle w:val="ListParagraph"/>
        <w:numPr>
          <w:ilvl w:val="0"/>
          <w:numId w:val="15"/>
        </w:numPr>
        <w:tabs>
          <w:tab w:val="left" w:pos="360"/>
        </w:tabs>
        <w:spacing w:before="0" w:after="0" w:line="240" w:lineRule="auto"/>
        <w:ind w:left="360"/>
      </w:pPr>
      <w:r>
        <w:t>NRS 110 – Fundamental Concepts of Nursing</w:t>
      </w:r>
    </w:p>
    <w:p w:rsidR="0008241B" w:rsidRDefault="0008241B" w:rsidP="00B87392">
      <w:pPr>
        <w:pStyle w:val="ListParagraph"/>
        <w:numPr>
          <w:ilvl w:val="0"/>
          <w:numId w:val="15"/>
        </w:numPr>
        <w:tabs>
          <w:tab w:val="left" w:pos="360"/>
        </w:tabs>
        <w:spacing w:before="0" w:after="0" w:line="240" w:lineRule="auto"/>
        <w:ind w:left="360"/>
      </w:pPr>
      <w:r>
        <w:t>OHT 121 – Herbaceous Plants</w:t>
      </w:r>
    </w:p>
    <w:p w:rsidR="0008241B" w:rsidRDefault="0008241B" w:rsidP="00B87392">
      <w:pPr>
        <w:pStyle w:val="ListParagraph"/>
        <w:numPr>
          <w:ilvl w:val="0"/>
          <w:numId w:val="15"/>
        </w:numPr>
        <w:tabs>
          <w:tab w:val="left" w:pos="360"/>
        </w:tabs>
        <w:spacing w:before="0" w:after="0" w:line="240" w:lineRule="auto"/>
        <w:ind w:left="360"/>
      </w:pPr>
      <w:r>
        <w:t>OST 219 – Word Processing Concepts &amp; Applications</w:t>
      </w:r>
    </w:p>
    <w:p w:rsidR="0008241B" w:rsidRDefault="0008241B" w:rsidP="00B87392">
      <w:pPr>
        <w:pStyle w:val="ListParagraph"/>
        <w:numPr>
          <w:ilvl w:val="0"/>
          <w:numId w:val="15"/>
        </w:numPr>
        <w:tabs>
          <w:tab w:val="left" w:pos="360"/>
        </w:tabs>
        <w:spacing w:before="0" w:after="0" w:line="240" w:lineRule="auto"/>
        <w:ind w:left="360"/>
      </w:pPr>
      <w:r>
        <w:t>PSY 101 – Introduction to Psychology</w:t>
      </w:r>
    </w:p>
    <w:p w:rsidR="0008241B" w:rsidRDefault="0008241B" w:rsidP="00B87392">
      <w:pPr>
        <w:pStyle w:val="ListParagraph"/>
        <w:numPr>
          <w:ilvl w:val="0"/>
          <w:numId w:val="15"/>
        </w:numPr>
        <w:tabs>
          <w:tab w:val="left" w:pos="360"/>
        </w:tabs>
        <w:spacing w:before="0" w:after="0" w:line="240" w:lineRule="auto"/>
        <w:ind w:left="360"/>
      </w:pPr>
      <w:r>
        <w:t>SOC 101 – Introduction to Sociology</w:t>
      </w:r>
    </w:p>
    <w:p w:rsidR="0008241B" w:rsidRDefault="0008241B" w:rsidP="00B87392">
      <w:pPr>
        <w:pStyle w:val="ListParagraph"/>
        <w:numPr>
          <w:ilvl w:val="0"/>
          <w:numId w:val="15"/>
        </w:numPr>
        <w:tabs>
          <w:tab w:val="left" w:pos="360"/>
        </w:tabs>
        <w:spacing w:before="0" w:after="0" w:line="240" w:lineRule="auto"/>
        <w:ind w:left="360"/>
      </w:pPr>
      <w:r>
        <w:t>SOC 104 – Sociology of Education</w:t>
      </w:r>
    </w:p>
    <w:p w:rsidR="0008241B" w:rsidRDefault="0008241B" w:rsidP="00B87392">
      <w:pPr>
        <w:pStyle w:val="ListParagraph"/>
        <w:numPr>
          <w:ilvl w:val="0"/>
          <w:numId w:val="15"/>
        </w:numPr>
        <w:tabs>
          <w:tab w:val="left" w:pos="360"/>
        </w:tabs>
        <w:spacing w:before="0" w:after="0" w:line="240" w:lineRule="auto"/>
        <w:ind w:left="360"/>
      </w:pPr>
      <w:r>
        <w:t>SOC 107 – Social Problems</w:t>
      </w:r>
    </w:p>
    <w:p w:rsidR="0008241B" w:rsidRDefault="0008241B" w:rsidP="00B87392">
      <w:pPr>
        <w:pStyle w:val="ListParagraph"/>
        <w:numPr>
          <w:ilvl w:val="0"/>
          <w:numId w:val="15"/>
        </w:numPr>
        <w:tabs>
          <w:tab w:val="left" w:pos="360"/>
        </w:tabs>
        <w:spacing w:before="0" w:after="0" w:line="240" w:lineRule="auto"/>
        <w:ind w:left="360" w:right="45"/>
      </w:pPr>
      <w:r>
        <w:t>SPA 102 – Beginning Spanish II</w:t>
      </w:r>
    </w:p>
    <w:p w:rsidR="003738C9" w:rsidRDefault="003738C9" w:rsidP="00B87392">
      <w:pPr>
        <w:spacing w:before="0" w:after="0" w:line="240" w:lineRule="auto"/>
        <w:rPr>
          <w:rFonts w:cstheme="minorHAnsi"/>
        </w:rPr>
      </w:pPr>
      <w:r>
        <w:rPr>
          <w:rFonts w:cstheme="minorHAnsi"/>
        </w:rPr>
        <w:br w:type="page"/>
      </w:r>
    </w:p>
    <w:p w:rsidR="003738C9" w:rsidRDefault="003738C9" w:rsidP="00B87392">
      <w:pPr>
        <w:spacing w:before="0" w:after="0" w:line="240" w:lineRule="auto"/>
        <w:rPr>
          <w:rFonts w:cstheme="minorHAnsi"/>
          <w:b/>
        </w:rPr>
        <w:sectPr w:rsidR="003738C9" w:rsidSect="003E340D">
          <w:type w:val="continuous"/>
          <w:pgSz w:w="12240" w:h="15840"/>
          <w:pgMar w:top="1440" w:right="810" w:bottom="1440" w:left="810" w:header="720" w:footer="720" w:gutter="0"/>
          <w:pgBorders w:offsetFrom="page">
            <w:top w:val="single" w:sz="4" w:space="24" w:color="auto"/>
            <w:left w:val="single" w:sz="4" w:space="24" w:color="auto"/>
            <w:bottom w:val="single" w:sz="4" w:space="24" w:color="auto"/>
            <w:right w:val="single" w:sz="4" w:space="24" w:color="auto"/>
          </w:pgBorders>
          <w:cols w:num="2" w:space="90"/>
          <w:docGrid w:linePitch="360"/>
        </w:sectPr>
      </w:pPr>
    </w:p>
    <w:p w:rsidR="003738C9" w:rsidRPr="002322E6" w:rsidRDefault="003738C9" w:rsidP="00B87392">
      <w:pPr>
        <w:spacing w:before="0" w:after="0" w:line="240" w:lineRule="auto"/>
        <w:rPr>
          <w:b/>
        </w:rPr>
      </w:pPr>
      <w:r>
        <w:rPr>
          <w:rFonts w:cstheme="minorHAnsi"/>
          <w:b/>
        </w:rPr>
        <w:lastRenderedPageBreak/>
        <w:t>Appendix 2</w:t>
      </w:r>
      <w:r w:rsidRPr="002322E6">
        <w:rPr>
          <w:rFonts w:cstheme="minorHAnsi"/>
          <w:b/>
        </w:rPr>
        <w:t xml:space="preserve">: </w:t>
      </w:r>
      <w:r w:rsidRPr="002322E6">
        <w:rPr>
          <w:b/>
        </w:rPr>
        <w:t>Faculty Check List for Online</w:t>
      </w:r>
      <w:r>
        <w:rPr>
          <w:b/>
        </w:rPr>
        <w:t xml:space="preserve"> and Hybrid</w:t>
      </w:r>
      <w:r w:rsidRPr="002322E6">
        <w:rPr>
          <w:b/>
        </w:rPr>
        <w:t xml:space="preserve"> Class Preparation</w:t>
      </w:r>
    </w:p>
    <w:p w:rsidR="003738C9" w:rsidRPr="00B428AA" w:rsidRDefault="003738C9" w:rsidP="00B87392">
      <w:pPr>
        <w:pStyle w:val="NormalWeb"/>
        <w:spacing w:before="0" w:beforeAutospacing="0" w:after="0" w:afterAutospacing="0" w:line="240" w:lineRule="auto"/>
        <w:textAlignment w:val="baseline"/>
        <w:rPr>
          <w:rFonts w:asciiTheme="minorHAnsi" w:hAnsiTheme="minorHAnsi" w:cs="Arial"/>
          <w:color w:val="000000"/>
        </w:rPr>
      </w:pPr>
    </w:p>
    <w:p w:rsidR="003738C9" w:rsidRPr="00A552C6" w:rsidRDefault="003738C9" w:rsidP="00B87392">
      <w:pPr>
        <w:pStyle w:val="NormalWeb"/>
        <w:spacing w:before="0" w:beforeAutospacing="0" w:after="0" w:afterAutospacing="0" w:line="240" w:lineRule="auto"/>
        <w:ind w:left="720"/>
        <w:textAlignment w:val="baseline"/>
        <w:rPr>
          <w:rFonts w:asciiTheme="minorHAnsi" w:hAnsiTheme="minorHAnsi" w:cs="Arial"/>
          <w:b/>
          <w:color w:val="000000"/>
          <w:u w:val="single"/>
        </w:rPr>
      </w:pPr>
      <w:r w:rsidRPr="00A552C6">
        <w:rPr>
          <w:rFonts w:asciiTheme="minorHAnsi" w:hAnsiTheme="minorHAnsi" w:cs="Arial"/>
          <w:b/>
          <w:color w:val="000000"/>
          <w:u w:val="single"/>
        </w:rPr>
        <w:t>Four Weeks Prior to Start of Class</w:t>
      </w:r>
    </w:p>
    <w:p w:rsidR="003738C9" w:rsidRPr="00B428AA" w:rsidRDefault="003738C9" w:rsidP="00B87392">
      <w:pPr>
        <w:pStyle w:val="NormalWeb"/>
        <w:numPr>
          <w:ilvl w:val="0"/>
          <w:numId w:val="17"/>
        </w:numPr>
        <w:spacing w:before="0" w:beforeAutospacing="0" w:after="0" w:afterAutospacing="0" w:line="240" w:lineRule="auto"/>
        <w:textAlignment w:val="baseline"/>
        <w:rPr>
          <w:rFonts w:asciiTheme="minorHAnsi" w:hAnsiTheme="minorHAnsi" w:cs="Arial"/>
          <w:color w:val="000000"/>
        </w:rPr>
      </w:pPr>
      <w:r w:rsidRPr="00B428AA">
        <w:rPr>
          <w:rFonts w:asciiTheme="minorHAnsi" w:hAnsiTheme="minorHAnsi" w:cs="Arial"/>
          <w:color w:val="000000"/>
        </w:rPr>
        <w:t>Check to make sure correct course was copied.</w:t>
      </w:r>
    </w:p>
    <w:p w:rsidR="003738C9" w:rsidRDefault="003738C9" w:rsidP="00B87392">
      <w:pPr>
        <w:pStyle w:val="NormalWeb"/>
        <w:spacing w:before="0" w:beforeAutospacing="0" w:after="0" w:afterAutospacing="0" w:line="240" w:lineRule="auto"/>
        <w:ind w:left="720"/>
        <w:textAlignment w:val="baseline"/>
        <w:rPr>
          <w:rFonts w:asciiTheme="minorHAnsi" w:hAnsiTheme="minorHAnsi" w:cs="Arial"/>
          <w:color w:val="000000"/>
        </w:rPr>
      </w:pPr>
    </w:p>
    <w:p w:rsidR="003738C9" w:rsidRPr="00A552C6" w:rsidRDefault="003738C9" w:rsidP="00B87392">
      <w:pPr>
        <w:pStyle w:val="NormalWeb"/>
        <w:spacing w:before="0" w:beforeAutospacing="0" w:after="0" w:afterAutospacing="0" w:line="240" w:lineRule="auto"/>
        <w:ind w:left="720"/>
        <w:textAlignment w:val="baseline"/>
        <w:rPr>
          <w:rFonts w:asciiTheme="minorHAnsi" w:hAnsiTheme="minorHAnsi" w:cs="Arial"/>
          <w:b/>
          <w:color w:val="000000"/>
          <w:u w:val="single"/>
        </w:rPr>
      </w:pPr>
      <w:r w:rsidRPr="00A552C6">
        <w:rPr>
          <w:rFonts w:asciiTheme="minorHAnsi" w:hAnsiTheme="minorHAnsi" w:cs="Arial"/>
          <w:b/>
          <w:color w:val="000000"/>
          <w:u w:val="single"/>
        </w:rPr>
        <w:t>Three Weeks Prior to Start of Class</w:t>
      </w:r>
    </w:p>
    <w:p w:rsidR="003738C9" w:rsidRDefault="003738C9" w:rsidP="00B87392">
      <w:pPr>
        <w:pStyle w:val="NormalWeb"/>
        <w:numPr>
          <w:ilvl w:val="0"/>
          <w:numId w:val="17"/>
        </w:numPr>
        <w:spacing w:before="0" w:beforeAutospacing="0" w:after="0" w:afterAutospacing="0" w:line="240" w:lineRule="auto"/>
        <w:textAlignment w:val="baseline"/>
        <w:rPr>
          <w:rFonts w:asciiTheme="minorHAnsi" w:hAnsiTheme="minorHAnsi" w:cs="Arial"/>
          <w:color w:val="000000"/>
        </w:rPr>
      </w:pPr>
      <w:r w:rsidRPr="00B428AA">
        <w:rPr>
          <w:rFonts w:asciiTheme="minorHAnsi" w:hAnsiTheme="minorHAnsi" w:cs="Arial"/>
          <w:color w:val="000000"/>
        </w:rPr>
        <w:t xml:space="preserve">Course content integrity check: </w:t>
      </w:r>
    </w:p>
    <w:p w:rsidR="003738C9" w:rsidRDefault="003738C9" w:rsidP="00B87392">
      <w:pPr>
        <w:pStyle w:val="NormalWeb"/>
        <w:numPr>
          <w:ilvl w:val="1"/>
          <w:numId w:val="17"/>
        </w:numPr>
        <w:spacing w:before="0" w:beforeAutospacing="0" w:after="0" w:afterAutospacing="0" w:line="240" w:lineRule="auto"/>
        <w:textAlignment w:val="baseline"/>
        <w:rPr>
          <w:rFonts w:asciiTheme="minorHAnsi" w:hAnsiTheme="minorHAnsi" w:cs="Arial"/>
          <w:color w:val="000000"/>
        </w:rPr>
      </w:pPr>
      <w:r>
        <w:rPr>
          <w:rFonts w:asciiTheme="minorHAnsi" w:hAnsiTheme="minorHAnsi" w:cs="Arial"/>
          <w:color w:val="000000"/>
        </w:rPr>
        <w:t>review web links</w:t>
      </w:r>
    </w:p>
    <w:p w:rsidR="003738C9" w:rsidRDefault="003738C9" w:rsidP="00B87392">
      <w:pPr>
        <w:pStyle w:val="NormalWeb"/>
        <w:numPr>
          <w:ilvl w:val="1"/>
          <w:numId w:val="17"/>
        </w:numPr>
        <w:spacing w:before="0" w:beforeAutospacing="0" w:after="0" w:afterAutospacing="0" w:line="240" w:lineRule="auto"/>
        <w:textAlignment w:val="baseline"/>
        <w:rPr>
          <w:rFonts w:asciiTheme="minorHAnsi" w:hAnsiTheme="minorHAnsi" w:cs="Arial"/>
          <w:color w:val="000000"/>
        </w:rPr>
      </w:pPr>
      <w:r>
        <w:rPr>
          <w:rFonts w:asciiTheme="minorHAnsi" w:hAnsiTheme="minorHAnsi" w:cs="Arial"/>
          <w:color w:val="000000"/>
        </w:rPr>
        <w:t>presentations</w:t>
      </w:r>
    </w:p>
    <w:p w:rsidR="003738C9" w:rsidRDefault="003738C9" w:rsidP="00B87392">
      <w:pPr>
        <w:pStyle w:val="NormalWeb"/>
        <w:numPr>
          <w:ilvl w:val="1"/>
          <w:numId w:val="17"/>
        </w:numPr>
        <w:spacing w:before="0" w:beforeAutospacing="0" w:after="0" w:afterAutospacing="0" w:line="240" w:lineRule="auto"/>
        <w:textAlignment w:val="baseline"/>
        <w:rPr>
          <w:rFonts w:asciiTheme="minorHAnsi" w:hAnsiTheme="minorHAnsi" w:cs="Arial"/>
          <w:color w:val="000000"/>
        </w:rPr>
      </w:pPr>
      <w:r>
        <w:rPr>
          <w:rFonts w:asciiTheme="minorHAnsi" w:hAnsiTheme="minorHAnsi" w:cs="Arial"/>
          <w:color w:val="000000"/>
        </w:rPr>
        <w:t>videos</w:t>
      </w:r>
    </w:p>
    <w:p w:rsidR="003738C9" w:rsidRDefault="003738C9" w:rsidP="00B87392">
      <w:pPr>
        <w:pStyle w:val="NormalWeb"/>
        <w:numPr>
          <w:ilvl w:val="1"/>
          <w:numId w:val="17"/>
        </w:numPr>
        <w:spacing w:before="0" w:beforeAutospacing="0" w:after="0" w:afterAutospacing="0" w:line="240" w:lineRule="auto"/>
        <w:textAlignment w:val="baseline"/>
        <w:rPr>
          <w:rFonts w:asciiTheme="minorHAnsi" w:hAnsiTheme="minorHAnsi" w:cs="Arial"/>
          <w:color w:val="000000"/>
        </w:rPr>
      </w:pPr>
      <w:r>
        <w:rPr>
          <w:rFonts w:asciiTheme="minorHAnsi" w:hAnsiTheme="minorHAnsi" w:cs="Arial"/>
          <w:color w:val="000000"/>
        </w:rPr>
        <w:t>documents</w:t>
      </w:r>
      <w:r w:rsidRPr="00B428AA">
        <w:rPr>
          <w:rFonts w:asciiTheme="minorHAnsi" w:hAnsiTheme="minorHAnsi" w:cs="Arial"/>
          <w:color w:val="000000"/>
        </w:rPr>
        <w:t xml:space="preserve"> </w:t>
      </w:r>
    </w:p>
    <w:p w:rsidR="003738C9" w:rsidRDefault="003738C9" w:rsidP="00B87392">
      <w:pPr>
        <w:pStyle w:val="NormalWeb"/>
        <w:numPr>
          <w:ilvl w:val="1"/>
          <w:numId w:val="17"/>
        </w:numPr>
        <w:spacing w:before="0" w:beforeAutospacing="0" w:after="0" w:afterAutospacing="0" w:line="240" w:lineRule="auto"/>
        <w:textAlignment w:val="baseline"/>
        <w:rPr>
          <w:rFonts w:asciiTheme="minorHAnsi" w:hAnsiTheme="minorHAnsi" w:cs="Arial"/>
          <w:color w:val="000000"/>
        </w:rPr>
      </w:pPr>
      <w:r>
        <w:rPr>
          <w:rFonts w:asciiTheme="minorHAnsi" w:hAnsiTheme="minorHAnsi" w:cs="Arial"/>
          <w:color w:val="000000"/>
        </w:rPr>
        <w:t>discussion forums</w:t>
      </w:r>
    </w:p>
    <w:p w:rsidR="003738C9" w:rsidRDefault="003738C9" w:rsidP="00B87392">
      <w:pPr>
        <w:pStyle w:val="NormalWeb"/>
        <w:numPr>
          <w:ilvl w:val="1"/>
          <w:numId w:val="17"/>
        </w:numPr>
        <w:spacing w:before="0" w:beforeAutospacing="0" w:after="0" w:afterAutospacing="0" w:line="240" w:lineRule="auto"/>
        <w:textAlignment w:val="baseline"/>
        <w:rPr>
          <w:rFonts w:asciiTheme="minorHAnsi" w:hAnsiTheme="minorHAnsi" w:cs="Arial"/>
          <w:color w:val="000000"/>
        </w:rPr>
      </w:pPr>
      <w:r>
        <w:rPr>
          <w:rFonts w:asciiTheme="minorHAnsi" w:hAnsiTheme="minorHAnsi" w:cs="Arial"/>
          <w:color w:val="000000"/>
        </w:rPr>
        <w:t>quizzes</w:t>
      </w:r>
    </w:p>
    <w:p w:rsidR="003738C9" w:rsidRPr="00B428AA" w:rsidRDefault="003738C9" w:rsidP="00B87392">
      <w:pPr>
        <w:pStyle w:val="NormalWeb"/>
        <w:numPr>
          <w:ilvl w:val="1"/>
          <w:numId w:val="17"/>
        </w:numPr>
        <w:spacing w:before="0" w:beforeAutospacing="0" w:after="0" w:afterAutospacing="0" w:line="240" w:lineRule="auto"/>
        <w:textAlignment w:val="baseline"/>
        <w:rPr>
          <w:rFonts w:asciiTheme="minorHAnsi" w:hAnsiTheme="minorHAnsi" w:cs="Arial"/>
          <w:color w:val="000000"/>
        </w:rPr>
      </w:pPr>
      <w:r w:rsidRPr="00B428AA">
        <w:rPr>
          <w:rFonts w:asciiTheme="minorHAnsi" w:hAnsiTheme="minorHAnsi" w:cs="Arial"/>
          <w:color w:val="000000"/>
        </w:rPr>
        <w:t>tests</w:t>
      </w:r>
    </w:p>
    <w:p w:rsidR="003738C9" w:rsidRDefault="003738C9" w:rsidP="00B87392">
      <w:pPr>
        <w:pStyle w:val="NormalWeb"/>
        <w:spacing w:before="0" w:beforeAutospacing="0" w:after="0" w:afterAutospacing="0" w:line="240" w:lineRule="auto"/>
        <w:textAlignment w:val="baseline"/>
        <w:rPr>
          <w:rFonts w:asciiTheme="minorHAnsi" w:hAnsiTheme="minorHAnsi" w:cs="Arial"/>
          <w:color w:val="000000"/>
        </w:rPr>
      </w:pPr>
    </w:p>
    <w:p w:rsidR="003738C9" w:rsidRPr="00A552C6" w:rsidRDefault="003738C9" w:rsidP="00B87392">
      <w:pPr>
        <w:pStyle w:val="NormalWeb"/>
        <w:spacing w:before="0" w:beforeAutospacing="0" w:after="0" w:afterAutospacing="0" w:line="240" w:lineRule="auto"/>
        <w:ind w:left="720"/>
        <w:textAlignment w:val="baseline"/>
        <w:rPr>
          <w:rFonts w:asciiTheme="minorHAnsi" w:hAnsiTheme="minorHAnsi" w:cs="Arial"/>
          <w:b/>
          <w:color w:val="000000"/>
          <w:u w:val="single"/>
        </w:rPr>
      </w:pPr>
      <w:r w:rsidRPr="00A552C6">
        <w:rPr>
          <w:rFonts w:asciiTheme="minorHAnsi" w:hAnsiTheme="minorHAnsi" w:cs="Arial"/>
          <w:b/>
          <w:color w:val="000000"/>
          <w:u w:val="single"/>
        </w:rPr>
        <w:t>Two Weeks Prior to the Start of Class</w:t>
      </w:r>
    </w:p>
    <w:p w:rsidR="00CB77DF" w:rsidRDefault="003738C9" w:rsidP="00B87392">
      <w:pPr>
        <w:pStyle w:val="NormalWeb"/>
        <w:numPr>
          <w:ilvl w:val="0"/>
          <w:numId w:val="18"/>
        </w:numPr>
        <w:spacing w:before="0" w:beforeAutospacing="0" w:after="0" w:afterAutospacing="0" w:line="240" w:lineRule="auto"/>
        <w:textAlignment w:val="baseline"/>
        <w:rPr>
          <w:rFonts w:asciiTheme="minorHAnsi" w:hAnsiTheme="minorHAnsi" w:cs="Arial"/>
          <w:color w:val="000000"/>
        </w:rPr>
      </w:pPr>
      <w:r w:rsidRPr="00B428AA">
        <w:rPr>
          <w:rFonts w:asciiTheme="minorHAnsi" w:hAnsiTheme="minorHAnsi" w:cs="Arial"/>
          <w:bCs/>
          <w:color w:val="000000"/>
        </w:rPr>
        <w:t>Update and post Syllabus</w:t>
      </w:r>
      <w:r>
        <w:rPr>
          <w:rFonts w:asciiTheme="minorHAnsi" w:hAnsiTheme="minorHAnsi" w:cs="Arial"/>
          <w:color w:val="000000"/>
        </w:rPr>
        <w:t>, to include</w:t>
      </w:r>
      <w:r w:rsidRPr="00B428AA">
        <w:rPr>
          <w:rFonts w:asciiTheme="minorHAnsi" w:hAnsiTheme="minorHAnsi" w:cs="Arial"/>
          <w:color w:val="000000"/>
        </w:rPr>
        <w:t xml:space="preserve">: </w:t>
      </w:r>
    </w:p>
    <w:p w:rsidR="003738C9" w:rsidRPr="00CB77DF" w:rsidRDefault="003738C9" w:rsidP="00B87392">
      <w:pPr>
        <w:pStyle w:val="NormalWeb"/>
        <w:numPr>
          <w:ilvl w:val="1"/>
          <w:numId w:val="23"/>
        </w:numPr>
        <w:spacing w:before="0" w:beforeAutospacing="0" w:after="0" w:afterAutospacing="0" w:line="240" w:lineRule="auto"/>
        <w:ind w:left="1440"/>
        <w:textAlignment w:val="baseline"/>
        <w:rPr>
          <w:rFonts w:asciiTheme="minorHAnsi" w:hAnsiTheme="minorHAnsi" w:cs="Arial"/>
          <w:color w:val="000000"/>
        </w:rPr>
      </w:pPr>
      <w:r w:rsidRPr="00CB77DF">
        <w:rPr>
          <w:rFonts w:asciiTheme="minorHAnsi" w:hAnsiTheme="minorHAnsi" w:cs="Arial"/>
          <w:bCs/>
          <w:color w:val="000000"/>
        </w:rPr>
        <w:t>textbook information</w:t>
      </w:r>
    </w:p>
    <w:p w:rsidR="003738C9" w:rsidRPr="00B428AA" w:rsidRDefault="003738C9" w:rsidP="00B87392">
      <w:pPr>
        <w:pStyle w:val="NormalWeb"/>
        <w:numPr>
          <w:ilvl w:val="0"/>
          <w:numId w:val="21"/>
        </w:numPr>
        <w:spacing w:before="0" w:beforeAutospacing="0" w:after="0" w:afterAutospacing="0" w:line="240" w:lineRule="auto"/>
        <w:ind w:left="1440"/>
        <w:textAlignment w:val="baseline"/>
        <w:rPr>
          <w:rFonts w:asciiTheme="minorHAnsi" w:hAnsiTheme="minorHAnsi" w:cs="Arial"/>
          <w:color w:val="000000"/>
        </w:rPr>
      </w:pPr>
      <w:r w:rsidRPr="00B428AA">
        <w:rPr>
          <w:rFonts w:asciiTheme="minorHAnsi" w:hAnsiTheme="minorHAnsi" w:cs="Arial"/>
          <w:bCs/>
          <w:color w:val="000000"/>
        </w:rPr>
        <w:t>course policies/expectations</w:t>
      </w:r>
    </w:p>
    <w:p w:rsidR="003738C9" w:rsidRPr="00B428AA" w:rsidRDefault="003738C9" w:rsidP="00B87392">
      <w:pPr>
        <w:pStyle w:val="NormalWeb"/>
        <w:numPr>
          <w:ilvl w:val="0"/>
          <w:numId w:val="21"/>
        </w:numPr>
        <w:spacing w:before="0" w:beforeAutospacing="0" w:after="0" w:afterAutospacing="0" w:line="240" w:lineRule="auto"/>
        <w:ind w:left="1440"/>
        <w:textAlignment w:val="baseline"/>
        <w:rPr>
          <w:rFonts w:asciiTheme="minorHAnsi" w:hAnsiTheme="minorHAnsi" w:cs="Arial"/>
          <w:color w:val="000000"/>
        </w:rPr>
      </w:pPr>
      <w:r w:rsidRPr="00B428AA">
        <w:rPr>
          <w:rFonts w:asciiTheme="minorHAnsi" w:hAnsiTheme="minorHAnsi" w:cs="Arial"/>
          <w:bCs/>
          <w:color w:val="000000"/>
        </w:rPr>
        <w:t>assignments and due dates</w:t>
      </w:r>
    </w:p>
    <w:p w:rsidR="003738C9" w:rsidRPr="00B428AA" w:rsidRDefault="003738C9" w:rsidP="00B87392">
      <w:pPr>
        <w:pStyle w:val="NormalWeb"/>
        <w:numPr>
          <w:ilvl w:val="0"/>
          <w:numId w:val="21"/>
        </w:numPr>
        <w:spacing w:before="0" w:beforeAutospacing="0" w:after="0" w:afterAutospacing="0" w:line="240" w:lineRule="auto"/>
        <w:ind w:left="1440"/>
        <w:textAlignment w:val="baseline"/>
        <w:rPr>
          <w:rFonts w:asciiTheme="minorHAnsi" w:hAnsiTheme="minorHAnsi" w:cs="Arial"/>
          <w:color w:val="000000"/>
        </w:rPr>
      </w:pPr>
      <w:r>
        <w:rPr>
          <w:rFonts w:asciiTheme="minorHAnsi" w:hAnsiTheme="minorHAnsi" w:cs="Arial"/>
          <w:bCs/>
          <w:color w:val="000000"/>
        </w:rPr>
        <w:t>instructor contact information</w:t>
      </w:r>
    </w:p>
    <w:p w:rsidR="003738C9" w:rsidRPr="00B428AA" w:rsidRDefault="003738C9" w:rsidP="00B87392">
      <w:pPr>
        <w:pStyle w:val="NormalWeb"/>
        <w:numPr>
          <w:ilvl w:val="0"/>
          <w:numId w:val="22"/>
        </w:numPr>
        <w:spacing w:before="0" w:beforeAutospacing="0" w:after="0" w:afterAutospacing="0" w:line="240" w:lineRule="auto"/>
        <w:ind w:left="1440"/>
        <w:textAlignment w:val="baseline"/>
        <w:rPr>
          <w:rFonts w:asciiTheme="minorHAnsi" w:hAnsiTheme="minorHAnsi" w:cs="Arial"/>
          <w:color w:val="000000"/>
        </w:rPr>
      </w:pPr>
      <w:r w:rsidRPr="00B428AA">
        <w:rPr>
          <w:rFonts w:asciiTheme="minorHAnsi" w:hAnsiTheme="minorHAnsi" w:cs="Arial"/>
          <w:bCs/>
          <w:color w:val="000000"/>
        </w:rPr>
        <w:t>office hours (virtual or on-campus)</w:t>
      </w:r>
    </w:p>
    <w:p w:rsidR="003738C9" w:rsidRPr="00B428AA" w:rsidRDefault="003738C9" w:rsidP="00B87392">
      <w:pPr>
        <w:pStyle w:val="NormalWeb"/>
        <w:numPr>
          <w:ilvl w:val="0"/>
          <w:numId w:val="22"/>
        </w:numPr>
        <w:spacing w:before="0" w:beforeAutospacing="0" w:after="0" w:afterAutospacing="0" w:line="240" w:lineRule="auto"/>
        <w:ind w:left="1440"/>
        <w:textAlignment w:val="baseline"/>
        <w:rPr>
          <w:rFonts w:asciiTheme="minorHAnsi" w:hAnsiTheme="minorHAnsi" w:cs="Arial"/>
          <w:color w:val="000000"/>
        </w:rPr>
      </w:pPr>
      <w:r>
        <w:rPr>
          <w:rFonts w:asciiTheme="minorHAnsi" w:hAnsiTheme="minorHAnsi" w:cs="Arial"/>
          <w:bCs/>
          <w:color w:val="000000"/>
        </w:rPr>
        <w:t>course grading scale</w:t>
      </w:r>
    </w:p>
    <w:p w:rsidR="003738C9" w:rsidRDefault="003738C9" w:rsidP="00B87392">
      <w:pPr>
        <w:pStyle w:val="NormalWeb"/>
        <w:spacing w:before="0" w:beforeAutospacing="0" w:after="0" w:afterAutospacing="0" w:line="240" w:lineRule="auto"/>
        <w:textAlignment w:val="baseline"/>
        <w:rPr>
          <w:rFonts w:asciiTheme="minorHAnsi" w:hAnsiTheme="minorHAnsi" w:cs="Arial"/>
          <w:color w:val="000000"/>
        </w:rPr>
      </w:pPr>
    </w:p>
    <w:p w:rsidR="003738C9" w:rsidRDefault="003738C9" w:rsidP="00B87392">
      <w:pPr>
        <w:pStyle w:val="NormalWeb"/>
        <w:numPr>
          <w:ilvl w:val="0"/>
          <w:numId w:val="19"/>
        </w:numPr>
        <w:spacing w:before="0" w:beforeAutospacing="0" w:after="0" w:afterAutospacing="0" w:line="240" w:lineRule="auto"/>
        <w:textAlignment w:val="baseline"/>
        <w:rPr>
          <w:rFonts w:asciiTheme="minorHAnsi" w:hAnsiTheme="minorHAnsi" w:cs="Arial"/>
          <w:bCs/>
          <w:color w:val="000000"/>
        </w:rPr>
      </w:pPr>
      <w:r w:rsidRPr="00B428AA">
        <w:rPr>
          <w:rFonts w:asciiTheme="minorHAnsi" w:hAnsiTheme="minorHAnsi" w:cs="Arial"/>
          <w:bCs/>
          <w:color w:val="000000"/>
        </w:rPr>
        <w:t>Update Assignment Rubrics</w:t>
      </w:r>
    </w:p>
    <w:p w:rsidR="003738C9" w:rsidRPr="00B428AA" w:rsidRDefault="003738C9" w:rsidP="00B87392">
      <w:pPr>
        <w:pStyle w:val="NormalWeb"/>
        <w:numPr>
          <w:ilvl w:val="0"/>
          <w:numId w:val="17"/>
        </w:numPr>
        <w:spacing w:before="0" w:beforeAutospacing="0" w:after="0" w:afterAutospacing="0" w:line="240" w:lineRule="auto"/>
        <w:textAlignment w:val="baseline"/>
        <w:rPr>
          <w:rFonts w:asciiTheme="minorHAnsi" w:hAnsiTheme="minorHAnsi" w:cs="Arial"/>
          <w:color w:val="000000"/>
        </w:rPr>
      </w:pPr>
      <w:r>
        <w:rPr>
          <w:rFonts w:asciiTheme="minorHAnsi" w:hAnsiTheme="minorHAnsi" w:cs="Arial"/>
          <w:color w:val="000000"/>
        </w:rPr>
        <w:t xml:space="preserve">Review and update </w:t>
      </w:r>
      <w:r w:rsidRPr="00B428AA">
        <w:rPr>
          <w:rFonts w:asciiTheme="minorHAnsi" w:hAnsiTheme="minorHAnsi" w:cs="Arial"/>
          <w:bCs/>
          <w:color w:val="000000"/>
        </w:rPr>
        <w:t>Grade Cente</w:t>
      </w:r>
      <w:r>
        <w:rPr>
          <w:rFonts w:asciiTheme="minorHAnsi" w:hAnsiTheme="minorHAnsi" w:cs="Arial"/>
          <w:bCs/>
          <w:color w:val="000000"/>
        </w:rPr>
        <w:t>r</w:t>
      </w:r>
    </w:p>
    <w:p w:rsidR="003738C9" w:rsidRPr="00A552C6" w:rsidRDefault="003738C9" w:rsidP="00B87392">
      <w:pPr>
        <w:pStyle w:val="NormalWeb"/>
        <w:numPr>
          <w:ilvl w:val="0"/>
          <w:numId w:val="17"/>
        </w:numPr>
        <w:spacing w:before="0" w:beforeAutospacing="0" w:after="0" w:afterAutospacing="0" w:line="240" w:lineRule="auto"/>
        <w:textAlignment w:val="baseline"/>
        <w:rPr>
          <w:rFonts w:asciiTheme="minorHAnsi" w:hAnsiTheme="minorHAnsi" w:cs="Arial"/>
          <w:bCs/>
          <w:color w:val="000000"/>
        </w:rPr>
      </w:pPr>
      <w:r w:rsidRPr="00A552C6">
        <w:rPr>
          <w:rFonts w:asciiTheme="minorHAnsi" w:hAnsiTheme="minorHAnsi" w:cs="Arial"/>
          <w:bCs/>
          <w:color w:val="000000"/>
        </w:rPr>
        <w:t>Adjust all assignment release/due dates</w:t>
      </w:r>
      <w:r w:rsidRPr="00A552C6">
        <w:rPr>
          <w:rFonts w:asciiTheme="minorHAnsi" w:hAnsiTheme="minorHAnsi" w:cs="Arial"/>
          <w:color w:val="000000"/>
        </w:rPr>
        <w:t xml:space="preserve"> in the course.  </w:t>
      </w:r>
    </w:p>
    <w:p w:rsidR="003738C9" w:rsidRPr="00A552C6" w:rsidRDefault="003738C9" w:rsidP="00B87392">
      <w:pPr>
        <w:pStyle w:val="NormalWeb"/>
        <w:numPr>
          <w:ilvl w:val="0"/>
          <w:numId w:val="17"/>
        </w:numPr>
        <w:spacing w:before="0" w:beforeAutospacing="0" w:after="0" w:afterAutospacing="0" w:line="240" w:lineRule="auto"/>
        <w:textAlignment w:val="baseline"/>
        <w:rPr>
          <w:rFonts w:asciiTheme="minorHAnsi" w:hAnsiTheme="minorHAnsi" w:cs="Arial"/>
          <w:bCs/>
          <w:color w:val="000000"/>
        </w:rPr>
      </w:pPr>
      <w:r w:rsidRPr="00A552C6">
        <w:rPr>
          <w:rFonts w:asciiTheme="minorHAnsi" w:hAnsiTheme="minorHAnsi" w:cs="Arial"/>
          <w:bCs/>
          <w:color w:val="000000"/>
        </w:rPr>
        <w:t>Add snapshot of Course Calendar with assignment due dates to Course Info section</w:t>
      </w:r>
    </w:p>
    <w:p w:rsidR="003738C9" w:rsidRPr="00B428AA" w:rsidRDefault="003738C9" w:rsidP="00B87392">
      <w:pPr>
        <w:pStyle w:val="NormalWeb"/>
        <w:numPr>
          <w:ilvl w:val="0"/>
          <w:numId w:val="17"/>
        </w:numPr>
        <w:spacing w:before="0" w:beforeAutospacing="0" w:after="0" w:afterAutospacing="0" w:line="240" w:lineRule="auto"/>
        <w:textAlignment w:val="baseline"/>
        <w:rPr>
          <w:rFonts w:asciiTheme="minorHAnsi" w:hAnsiTheme="minorHAnsi" w:cs="Arial"/>
          <w:color w:val="000000"/>
        </w:rPr>
      </w:pPr>
      <w:r w:rsidRPr="00B428AA">
        <w:rPr>
          <w:rFonts w:asciiTheme="minorHAnsi" w:hAnsiTheme="minorHAnsi" w:cs="Arial"/>
          <w:color w:val="000000"/>
        </w:rPr>
        <w:t>Hide from student view any materials you are not ready to share with students</w:t>
      </w:r>
    </w:p>
    <w:p w:rsidR="003738C9" w:rsidRDefault="003738C9" w:rsidP="00B87392">
      <w:pPr>
        <w:pStyle w:val="NormalWeb"/>
        <w:spacing w:before="0" w:beforeAutospacing="0" w:after="0" w:afterAutospacing="0" w:line="240" w:lineRule="auto"/>
        <w:textAlignment w:val="baseline"/>
        <w:rPr>
          <w:rFonts w:asciiTheme="minorHAnsi" w:hAnsiTheme="minorHAnsi" w:cs="Arial"/>
          <w:color w:val="000000"/>
        </w:rPr>
      </w:pPr>
    </w:p>
    <w:p w:rsidR="003738C9" w:rsidRPr="00A552C6" w:rsidRDefault="003738C9" w:rsidP="00B87392">
      <w:pPr>
        <w:pStyle w:val="NormalWeb"/>
        <w:spacing w:before="0" w:beforeAutospacing="0" w:after="0" w:afterAutospacing="0" w:line="240" w:lineRule="auto"/>
        <w:ind w:left="720"/>
        <w:textAlignment w:val="baseline"/>
        <w:rPr>
          <w:rFonts w:asciiTheme="minorHAnsi" w:hAnsiTheme="minorHAnsi" w:cs="Arial"/>
          <w:b/>
          <w:color w:val="000000"/>
          <w:u w:val="single"/>
        </w:rPr>
      </w:pPr>
      <w:r w:rsidRPr="00A552C6">
        <w:rPr>
          <w:rFonts w:asciiTheme="minorHAnsi" w:hAnsiTheme="minorHAnsi" w:cs="Arial"/>
          <w:b/>
          <w:color w:val="000000"/>
          <w:u w:val="single"/>
        </w:rPr>
        <w:t>One Week Prior to Start of Class</w:t>
      </w:r>
      <w:r w:rsidRPr="00A552C6">
        <w:rPr>
          <w:rFonts w:asciiTheme="minorHAnsi" w:hAnsiTheme="minorHAnsi" w:cs="Arial"/>
          <w:b/>
          <w:color w:val="000000"/>
        </w:rPr>
        <w:t>*</w:t>
      </w:r>
    </w:p>
    <w:p w:rsidR="003738C9" w:rsidRPr="00B428AA" w:rsidRDefault="003738C9" w:rsidP="00B87392">
      <w:pPr>
        <w:pStyle w:val="NormalWeb"/>
        <w:numPr>
          <w:ilvl w:val="0"/>
          <w:numId w:val="17"/>
        </w:numPr>
        <w:spacing w:before="0" w:beforeAutospacing="0" w:after="0" w:afterAutospacing="0" w:line="240" w:lineRule="auto"/>
        <w:textAlignment w:val="baseline"/>
        <w:rPr>
          <w:rFonts w:asciiTheme="minorHAnsi" w:hAnsiTheme="minorHAnsi" w:cs="Arial"/>
          <w:color w:val="000000"/>
        </w:rPr>
      </w:pPr>
      <w:r w:rsidRPr="00B428AA">
        <w:rPr>
          <w:rFonts w:asciiTheme="minorHAnsi" w:hAnsiTheme="minorHAnsi" w:cs="Arial"/>
          <w:color w:val="000000"/>
        </w:rPr>
        <w:t>Update discussion forum/thread</w:t>
      </w:r>
    </w:p>
    <w:p w:rsidR="003738C9" w:rsidRPr="00B428AA" w:rsidRDefault="003738C9" w:rsidP="00B87392">
      <w:pPr>
        <w:pStyle w:val="NormalWeb"/>
        <w:numPr>
          <w:ilvl w:val="0"/>
          <w:numId w:val="19"/>
        </w:numPr>
        <w:spacing w:before="0" w:beforeAutospacing="0" w:after="0" w:afterAutospacing="0" w:line="240" w:lineRule="auto"/>
        <w:textAlignment w:val="baseline"/>
        <w:rPr>
          <w:rFonts w:asciiTheme="minorHAnsi" w:hAnsiTheme="minorHAnsi" w:cs="Arial"/>
          <w:color w:val="000000"/>
        </w:rPr>
      </w:pPr>
      <w:r w:rsidRPr="00B428AA">
        <w:rPr>
          <w:rFonts w:asciiTheme="minorHAnsi" w:hAnsiTheme="minorHAnsi" w:cs="Arial"/>
          <w:color w:val="000000"/>
        </w:rPr>
        <w:t xml:space="preserve">Add a </w:t>
      </w:r>
      <w:r w:rsidRPr="00B428AA">
        <w:rPr>
          <w:rFonts w:asciiTheme="minorHAnsi" w:hAnsiTheme="minorHAnsi" w:cs="Arial"/>
          <w:bCs/>
          <w:color w:val="000000"/>
        </w:rPr>
        <w:t>Welcome Announcement</w:t>
      </w:r>
      <w:r w:rsidRPr="00B428AA">
        <w:rPr>
          <w:rFonts w:asciiTheme="minorHAnsi" w:hAnsiTheme="minorHAnsi" w:cs="Arial"/>
          <w:color w:val="000000"/>
        </w:rPr>
        <w:t xml:space="preserve"> to the course.  The announcement should include:</w:t>
      </w:r>
    </w:p>
    <w:p w:rsidR="003738C9" w:rsidRPr="00B428AA" w:rsidRDefault="003738C9" w:rsidP="00B87392">
      <w:pPr>
        <w:pStyle w:val="NormalWeb"/>
        <w:numPr>
          <w:ilvl w:val="1"/>
          <w:numId w:val="20"/>
        </w:numPr>
        <w:spacing w:before="0" w:beforeAutospacing="0" w:after="0" w:afterAutospacing="0" w:line="240" w:lineRule="auto"/>
        <w:textAlignment w:val="baseline"/>
        <w:rPr>
          <w:rFonts w:asciiTheme="minorHAnsi" w:hAnsiTheme="minorHAnsi" w:cs="Arial"/>
          <w:color w:val="000000"/>
        </w:rPr>
      </w:pPr>
      <w:r w:rsidRPr="00B428AA">
        <w:rPr>
          <w:rFonts w:asciiTheme="minorHAnsi" w:hAnsiTheme="minorHAnsi" w:cs="Arial"/>
          <w:color w:val="000000"/>
        </w:rPr>
        <w:t>A welcome message and short introduction of who you are and how you wish to be contacted.</w:t>
      </w:r>
    </w:p>
    <w:p w:rsidR="003738C9" w:rsidRPr="00B428AA" w:rsidRDefault="003738C9" w:rsidP="00B87392">
      <w:pPr>
        <w:pStyle w:val="NormalWeb"/>
        <w:numPr>
          <w:ilvl w:val="1"/>
          <w:numId w:val="20"/>
        </w:numPr>
        <w:spacing w:before="0" w:beforeAutospacing="0" w:after="0" w:afterAutospacing="0" w:line="240" w:lineRule="auto"/>
        <w:textAlignment w:val="baseline"/>
        <w:rPr>
          <w:rFonts w:asciiTheme="minorHAnsi" w:hAnsiTheme="minorHAnsi" w:cs="Arial"/>
          <w:color w:val="000000"/>
        </w:rPr>
      </w:pPr>
      <w:r w:rsidRPr="00B428AA">
        <w:rPr>
          <w:rFonts w:asciiTheme="minorHAnsi" w:hAnsiTheme="minorHAnsi" w:cs="Arial"/>
          <w:color w:val="000000"/>
        </w:rPr>
        <w:t>Directions on how the students should proceed. (e.g. click “Course Info” link, go to “Lessons” section, post to introductory discussion forum, etc.)</w:t>
      </w:r>
    </w:p>
    <w:p w:rsidR="003738C9" w:rsidRDefault="003738C9" w:rsidP="00B87392">
      <w:pPr>
        <w:pStyle w:val="NormalWeb"/>
        <w:numPr>
          <w:ilvl w:val="1"/>
          <w:numId w:val="20"/>
        </w:numPr>
        <w:spacing w:before="0" w:beforeAutospacing="0" w:after="0" w:afterAutospacing="0" w:line="240" w:lineRule="auto"/>
        <w:textAlignment w:val="baseline"/>
        <w:rPr>
          <w:rFonts w:asciiTheme="minorHAnsi" w:hAnsiTheme="minorHAnsi" w:cs="Arial"/>
          <w:color w:val="000000"/>
        </w:rPr>
      </w:pPr>
      <w:r w:rsidRPr="00B428AA">
        <w:rPr>
          <w:rFonts w:asciiTheme="minorHAnsi" w:hAnsiTheme="minorHAnsi" w:cs="Arial"/>
          <w:color w:val="000000"/>
        </w:rPr>
        <w:t>A statement of the first deadlines for the course.</w:t>
      </w:r>
    </w:p>
    <w:p w:rsidR="003738C9" w:rsidRDefault="003738C9" w:rsidP="00B87392">
      <w:pPr>
        <w:pStyle w:val="NormalWeb"/>
        <w:numPr>
          <w:ilvl w:val="0"/>
          <w:numId w:val="19"/>
        </w:numPr>
        <w:spacing w:before="0" w:beforeAutospacing="0" w:after="0" w:afterAutospacing="0" w:line="240" w:lineRule="auto"/>
        <w:textAlignment w:val="baseline"/>
        <w:rPr>
          <w:rFonts w:asciiTheme="minorHAnsi" w:hAnsiTheme="minorHAnsi" w:cs="Arial"/>
          <w:color w:val="000000"/>
        </w:rPr>
      </w:pPr>
      <w:r w:rsidRPr="00B428AA">
        <w:rPr>
          <w:rFonts w:asciiTheme="minorHAnsi" w:hAnsiTheme="minorHAnsi" w:cs="Arial"/>
          <w:color w:val="000000"/>
        </w:rPr>
        <w:t xml:space="preserve">Once you’ve got everything configured, use the </w:t>
      </w:r>
      <w:r w:rsidRPr="00B428AA">
        <w:rPr>
          <w:rFonts w:asciiTheme="minorHAnsi" w:hAnsiTheme="minorHAnsi" w:cs="Arial"/>
          <w:b/>
          <w:bCs/>
          <w:color w:val="000000"/>
        </w:rPr>
        <w:t>student preview</w:t>
      </w:r>
      <w:r w:rsidRPr="00B428AA">
        <w:rPr>
          <w:rFonts w:asciiTheme="minorHAnsi" w:hAnsiTheme="minorHAnsi" w:cs="Arial"/>
          <w:color w:val="000000"/>
        </w:rPr>
        <w:t xml:space="preserve"> to ensure course materials are viewable to students by the start date.</w:t>
      </w:r>
    </w:p>
    <w:p w:rsidR="003738C9" w:rsidRPr="00B428AA" w:rsidRDefault="003738C9" w:rsidP="00B87392">
      <w:pPr>
        <w:pStyle w:val="NormalWeb"/>
        <w:spacing w:before="0" w:beforeAutospacing="0" w:after="0" w:afterAutospacing="0" w:line="240" w:lineRule="auto"/>
        <w:ind w:left="720"/>
        <w:textAlignment w:val="baseline"/>
        <w:rPr>
          <w:rFonts w:asciiTheme="minorHAnsi" w:hAnsiTheme="minorHAnsi" w:cs="Arial"/>
          <w:color w:val="000000"/>
        </w:rPr>
      </w:pPr>
    </w:p>
    <w:p w:rsidR="00BC3962" w:rsidRDefault="003738C9" w:rsidP="00B87392">
      <w:pPr>
        <w:spacing w:before="0" w:after="0" w:line="240" w:lineRule="auto"/>
        <w:rPr>
          <w:i/>
          <w:szCs w:val="24"/>
        </w:rPr>
      </w:pPr>
      <w:r w:rsidRPr="00A552C6">
        <w:rPr>
          <w:szCs w:val="24"/>
        </w:rPr>
        <w:lastRenderedPageBreak/>
        <w:t>*</w:t>
      </w:r>
      <w:r w:rsidRPr="00A552C6">
        <w:rPr>
          <w:b/>
          <w:i/>
          <w:szCs w:val="24"/>
        </w:rPr>
        <w:t>Note</w:t>
      </w:r>
      <w:r w:rsidRPr="00A552C6">
        <w:rPr>
          <w:i/>
          <w:szCs w:val="24"/>
        </w:rPr>
        <w:t>:  Courses are made available to students on the date of the first orientation session, typically 4-5 days prior to the start of the semester.</w:t>
      </w:r>
    </w:p>
    <w:p w:rsidR="0024271F" w:rsidRDefault="0024271F" w:rsidP="00B87392">
      <w:pPr>
        <w:spacing w:before="0" w:after="0" w:line="240" w:lineRule="auto"/>
        <w:rPr>
          <w:b/>
        </w:rPr>
      </w:pPr>
      <w:r>
        <w:rPr>
          <w:b/>
        </w:rPr>
        <w:t xml:space="preserve">Appendix 3:  Online </w:t>
      </w:r>
      <w:r w:rsidR="00F5038D">
        <w:rPr>
          <w:b/>
        </w:rPr>
        <w:t xml:space="preserve">and Hybrid </w:t>
      </w:r>
      <w:r>
        <w:rPr>
          <w:b/>
        </w:rPr>
        <w:t>Course Alignment Document</w:t>
      </w:r>
    </w:p>
    <w:p w:rsidR="0024271F" w:rsidRDefault="0024271F" w:rsidP="00B87392">
      <w:pPr>
        <w:spacing w:before="0" w:after="0" w:line="240" w:lineRule="auto"/>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8"/>
        <w:gridCol w:w="3667"/>
        <w:gridCol w:w="3101"/>
      </w:tblGrid>
      <w:tr w:rsidR="0024271F" w:rsidRPr="0024271F" w:rsidTr="0024271F">
        <w:trPr>
          <w:jc w:val="center"/>
        </w:trPr>
        <w:tc>
          <w:tcPr>
            <w:tcW w:w="2808" w:type="dxa"/>
            <w:shd w:val="pct12" w:color="auto" w:fill="auto"/>
            <w:vAlign w:val="center"/>
          </w:tcPr>
          <w:p w:rsidR="0024271F" w:rsidRPr="0024271F" w:rsidRDefault="0024271F" w:rsidP="00B87392">
            <w:pPr>
              <w:spacing w:before="0" w:after="0" w:line="240" w:lineRule="auto"/>
              <w:jc w:val="center"/>
              <w:rPr>
                <w:b/>
              </w:rPr>
            </w:pPr>
            <w:r w:rsidRPr="0024271F">
              <w:rPr>
                <w:b/>
              </w:rPr>
              <w:t>Course Competencies/Goals</w:t>
            </w:r>
          </w:p>
        </w:tc>
        <w:tc>
          <w:tcPr>
            <w:tcW w:w="3667" w:type="dxa"/>
            <w:shd w:val="pct12" w:color="auto" w:fill="auto"/>
            <w:vAlign w:val="center"/>
          </w:tcPr>
          <w:p w:rsidR="0024271F" w:rsidRPr="0024271F" w:rsidRDefault="0024271F" w:rsidP="00B87392">
            <w:pPr>
              <w:spacing w:before="0" w:after="0" w:line="240" w:lineRule="auto"/>
              <w:jc w:val="center"/>
              <w:rPr>
                <w:b/>
              </w:rPr>
            </w:pPr>
            <w:r w:rsidRPr="0024271F">
              <w:rPr>
                <w:b/>
              </w:rPr>
              <w:t>General Education Knowledge Goals</w:t>
            </w:r>
          </w:p>
        </w:tc>
        <w:tc>
          <w:tcPr>
            <w:tcW w:w="3101" w:type="dxa"/>
            <w:shd w:val="pct12" w:color="auto" w:fill="auto"/>
            <w:vAlign w:val="center"/>
          </w:tcPr>
          <w:p w:rsidR="0024271F" w:rsidRPr="0024271F" w:rsidRDefault="0024271F" w:rsidP="00B87392">
            <w:pPr>
              <w:spacing w:before="0" w:after="0" w:line="240" w:lineRule="auto"/>
              <w:jc w:val="center"/>
              <w:rPr>
                <w:b/>
              </w:rPr>
            </w:pPr>
            <w:r w:rsidRPr="0024271F">
              <w:rPr>
                <w:b/>
              </w:rPr>
              <w:t>MCCC Core Skills</w:t>
            </w:r>
          </w:p>
        </w:tc>
      </w:tr>
      <w:tr w:rsidR="0024271F" w:rsidRPr="0024271F" w:rsidTr="0024271F">
        <w:trPr>
          <w:jc w:val="center"/>
        </w:trPr>
        <w:tc>
          <w:tcPr>
            <w:tcW w:w="2808" w:type="dxa"/>
          </w:tcPr>
          <w:p w:rsidR="0024271F" w:rsidRPr="0024271F" w:rsidRDefault="0024271F" w:rsidP="00B87392">
            <w:pPr>
              <w:pStyle w:val="Default"/>
              <w:spacing w:before="0" w:after="0" w:line="240" w:lineRule="auto"/>
              <w:rPr>
                <w:rFonts w:asciiTheme="minorHAnsi" w:hAnsiTheme="minorHAnsi"/>
                <w:bCs/>
                <w:color w:val="auto"/>
                <w:sz w:val="22"/>
                <w:szCs w:val="22"/>
              </w:rPr>
            </w:pPr>
          </w:p>
          <w:p w:rsidR="0024271F" w:rsidRPr="0024271F" w:rsidRDefault="0024271F" w:rsidP="00B87392">
            <w:pPr>
              <w:pStyle w:val="Default"/>
              <w:spacing w:before="0" w:after="0" w:line="240" w:lineRule="auto"/>
              <w:rPr>
                <w:rFonts w:asciiTheme="minorHAnsi" w:hAnsiTheme="minorHAnsi"/>
                <w:bCs/>
                <w:iCs/>
                <w:color w:val="auto"/>
                <w:sz w:val="22"/>
                <w:szCs w:val="22"/>
              </w:rPr>
            </w:pPr>
            <w:r w:rsidRPr="0024271F">
              <w:rPr>
                <w:rFonts w:asciiTheme="minorHAnsi" w:hAnsiTheme="minorHAnsi"/>
                <w:bCs/>
                <w:color w:val="auto"/>
                <w:sz w:val="22"/>
                <w:szCs w:val="22"/>
              </w:rPr>
              <w:t xml:space="preserve">Upon completing the course, </w:t>
            </w:r>
            <w:r w:rsidRPr="0024271F">
              <w:rPr>
                <w:rFonts w:asciiTheme="minorHAnsi" w:hAnsiTheme="minorHAnsi"/>
                <w:bCs/>
                <w:iCs/>
                <w:color w:val="auto"/>
                <w:sz w:val="22"/>
                <w:szCs w:val="22"/>
              </w:rPr>
              <w:t>student will be able to:</w:t>
            </w:r>
          </w:p>
          <w:p w:rsidR="0024271F" w:rsidRPr="0024271F" w:rsidRDefault="0024271F" w:rsidP="00B87392">
            <w:pPr>
              <w:pStyle w:val="Default"/>
              <w:spacing w:before="0" w:after="0" w:line="240" w:lineRule="auto"/>
              <w:rPr>
                <w:rFonts w:asciiTheme="minorHAnsi" w:hAnsiTheme="minorHAnsi"/>
                <w:bCs/>
                <w:iCs/>
                <w:color w:val="auto"/>
                <w:sz w:val="22"/>
                <w:szCs w:val="22"/>
              </w:rPr>
            </w:pPr>
          </w:p>
          <w:p w:rsidR="0024271F" w:rsidRPr="0024271F" w:rsidRDefault="0024271F" w:rsidP="00B87392">
            <w:pPr>
              <w:pStyle w:val="Default"/>
              <w:spacing w:before="0" w:after="0" w:line="240" w:lineRule="auto"/>
              <w:rPr>
                <w:rFonts w:asciiTheme="minorHAnsi" w:hAnsiTheme="minorHAnsi"/>
                <w:color w:val="auto"/>
                <w:sz w:val="22"/>
                <w:szCs w:val="22"/>
              </w:rPr>
            </w:pPr>
            <w:r w:rsidRPr="0024271F">
              <w:rPr>
                <w:rFonts w:asciiTheme="minorHAnsi" w:hAnsiTheme="minorHAnsi"/>
                <w:b/>
                <w:bCs/>
                <w:i/>
                <w:iCs/>
                <w:color w:val="auto"/>
                <w:sz w:val="22"/>
                <w:szCs w:val="22"/>
              </w:rPr>
              <w:t xml:space="preserve"> </w:t>
            </w:r>
          </w:p>
          <w:p w:rsidR="0024271F" w:rsidRPr="0024271F" w:rsidRDefault="0024271F" w:rsidP="00B87392">
            <w:pPr>
              <w:pStyle w:val="ListParagraph"/>
              <w:numPr>
                <w:ilvl w:val="0"/>
                <w:numId w:val="27"/>
              </w:numPr>
              <w:spacing w:before="0" w:after="0" w:line="240" w:lineRule="auto"/>
              <w:ind w:left="360"/>
              <w:rPr>
                <w:rFonts w:cs="Arial"/>
              </w:rPr>
            </w:pPr>
            <w:r w:rsidRPr="0024271F">
              <w:rPr>
                <w:rFonts w:cs="Arial"/>
              </w:rPr>
              <w:br/>
            </w:r>
          </w:p>
          <w:p w:rsidR="0024271F" w:rsidRPr="0024271F" w:rsidRDefault="0024271F" w:rsidP="00B87392">
            <w:pPr>
              <w:pStyle w:val="ListParagraph"/>
              <w:numPr>
                <w:ilvl w:val="0"/>
                <w:numId w:val="27"/>
              </w:numPr>
              <w:spacing w:before="0" w:after="0" w:line="240" w:lineRule="auto"/>
              <w:ind w:left="360"/>
              <w:rPr>
                <w:rFonts w:cs="Arial"/>
              </w:rPr>
            </w:pPr>
            <w:r w:rsidRPr="0024271F">
              <w:rPr>
                <w:rFonts w:cs="Arial"/>
              </w:rPr>
              <w:br/>
            </w:r>
          </w:p>
          <w:p w:rsidR="0024271F" w:rsidRPr="0024271F" w:rsidRDefault="0024271F" w:rsidP="00B87392">
            <w:pPr>
              <w:pStyle w:val="ListParagraph"/>
              <w:numPr>
                <w:ilvl w:val="0"/>
                <w:numId w:val="27"/>
              </w:numPr>
              <w:spacing w:before="0" w:after="0" w:line="240" w:lineRule="auto"/>
              <w:ind w:left="360"/>
              <w:rPr>
                <w:rFonts w:cs="Arial"/>
              </w:rPr>
            </w:pPr>
          </w:p>
          <w:p w:rsidR="0024271F" w:rsidRPr="0024271F" w:rsidRDefault="0024271F" w:rsidP="00B87392">
            <w:pPr>
              <w:autoSpaceDE w:val="0"/>
              <w:autoSpaceDN w:val="0"/>
              <w:adjustRightInd w:val="0"/>
              <w:spacing w:before="0" w:after="0" w:line="240" w:lineRule="auto"/>
              <w:rPr>
                <w:rFonts w:cs="Arial"/>
                <w:color w:val="000000"/>
              </w:rPr>
            </w:pPr>
          </w:p>
          <w:p w:rsidR="0024271F" w:rsidRPr="0024271F" w:rsidRDefault="0024271F" w:rsidP="00B87392">
            <w:pPr>
              <w:pStyle w:val="ListParagraph"/>
              <w:numPr>
                <w:ilvl w:val="0"/>
                <w:numId w:val="27"/>
              </w:numPr>
              <w:spacing w:before="0" w:after="0" w:line="240" w:lineRule="auto"/>
              <w:ind w:left="360"/>
              <w:rPr>
                <w:rFonts w:cs="Arial"/>
                <w:color w:val="000000"/>
              </w:rPr>
            </w:pPr>
            <w:r w:rsidRPr="0024271F">
              <w:rPr>
                <w:rFonts w:cs="Arial"/>
                <w:color w:val="000000"/>
              </w:rPr>
              <w:br/>
            </w:r>
          </w:p>
          <w:p w:rsidR="0024271F" w:rsidRPr="0024271F" w:rsidRDefault="0024271F" w:rsidP="00B87392">
            <w:pPr>
              <w:pStyle w:val="ListParagraph"/>
              <w:numPr>
                <w:ilvl w:val="0"/>
                <w:numId w:val="27"/>
              </w:numPr>
              <w:spacing w:before="0" w:after="0" w:line="240" w:lineRule="auto"/>
              <w:ind w:left="360"/>
              <w:rPr>
                <w:rFonts w:cs="Arial"/>
              </w:rPr>
            </w:pPr>
          </w:p>
          <w:p w:rsidR="0024271F" w:rsidRPr="0024271F" w:rsidRDefault="0024271F" w:rsidP="00B87392">
            <w:pPr>
              <w:pStyle w:val="ListParagraph"/>
              <w:spacing w:before="0" w:after="0" w:line="240" w:lineRule="auto"/>
              <w:ind w:left="0"/>
              <w:rPr>
                <w:rFonts w:cs="Arial"/>
              </w:rPr>
            </w:pPr>
          </w:p>
          <w:p w:rsidR="0024271F" w:rsidRPr="0024271F" w:rsidRDefault="0024271F" w:rsidP="00B87392">
            <w:pPr>
              <w:pStyle w:val="ListParagraph"/>
              <w:numPr>
                <w:ilvl w:val="0"/>
                <w:numId w:val="27"/>
              </w:numPr>
              <w:spacing w:before="0" w:after="0" w:line="240" w:lineRule="auto"/>
              <w:ind w:left="360"/>
            </w:pPr>
          </w:p>
          <w:p w:rsidR="0024271F" w:rsidRPr="0024271F" w:rsidRDefault="0024271F" w:rsidP="00B87392">
            <w:pPr>
              <w:pStyle w:val="ListParagraph"/>
              <w:spacing w:before="0" w:after="0" w:line="240" w:lineRule="auto"/>
              <w:ind w:left="360"/>
            </w:pPr>
          </w:p>
          <w:p w:rsidR="0024271F" w:rsidRPr="0024271F" w:rsidRDefault="0024271F" w:rsidP="00B87392">
            <w:pPr>
              <w:pStyle w:val="ListParagraph"/>
              <w:spacing w:before="0" w:after="0" w:line="240" w:lineRule="auto"/>
              <w:ind w:left="0"/>
              <w:rPr>
                <w:b/>
                <w:color w:val="FF0000"/>
              </w:rPr>
            </w:pPr>
          </w:p>
          <w:p w:rsidR="0024271F" w:rsidRPr="0024271F" w:rsidRDefault="0024271F" w:rsidP="00B87392">
            <w:pPr>
              <w:pStyle w:val="ListParagraph"/>
              <w:spacing w:before="0" w:after="0" w:line="240" w:lineRule="auto"/>
              <w:ind w:left="0"/>
              <w:rPr>
                <w:b/>
                <w:color w:val="FF0000"/>
              </w:rPr>
            </w:pPr>
          </w:p>
          <w:p w:rsidR="0024271F" w:rsidRPr="0024271F" w:rsidRDefault="0024271F" w:rsidP="00B87392">
            <w:pPr>
              <w:pStyle w:val="ListParagraph"/>
              <w:spacing w:before="0" w:after="0" w:line="240" w:lineRule="auto"/>
              <w:ind w:left="0"/>
              <w:rPr>
                <w:b/>
                <w:color w:val="FF0000"/>
              </w:rPr>
            </w:pPr>
          </w:p>
          <w:p w:rsidR="0024271F" w:rsidRPr="0024271F" w:rsidRDefault="0024271F" w:rsidP="00B87392">
            <w:pPr>
              <w:pStyle w:val="ListParagraph"/>
              <w:spacing w:before="0" w:after="0" w:line="240" w:lineRule="auto"/>
              <w:ind w:left="0"/>
              <w:rPr>
                <w:b/>
                <w:color w:val="FF0000"/>
              </w:rPr>
            </w:pPr>
          </w:p>
          <w:p w:rsidR="0024271F" w:rsidRPr="0024271F" w:rsidRDefault="0024271F" w:rsidP="00B87392">
            <w:pPr>
              <w:pStyle w:val="ListParagraph"/>
              <w:spacing w:before="0" w:after="0" w:line="240" w:lineRule="auto"/>
              <w:ind w:left="0"/>
              <w:rPr>
                <w:b/>
                <w:color w:val="FF0000"/>
              </w:rPr>
            </w:pPr>
          </w:p>
          <w:p w:rsidR="0024271F" w:rsidRPr="0024271F" w:rsidRDefault="0024271F" w:rsidP="00B87392">
            <w:pPr>
              <w:pStyle w:val="ListParagraph"/>
              <w:spacing w:before="0" w:after="0" w:line="240" w:lineRule="auto"/>
              <w:ind w:left="0"/>
              <w:rPr>
                <w:rFonts w:cs="Arial"/>
                <w:b/>
                <w:color w:val="FF0000"/>
              </w:rPr>
            </w:pPr>
          </w:p>
          <w:p w:rsidR="0024271F" w:rsidRPr="0024271F" w:rsidRDefault="0024271F" w:rsidP="00B87392">
            <w:pPr>
              <w:pStyle w:val="ListParagraph"/>
              <w:spacing w:before="0" w:after="0" w:line="240" w:lineRule="auto"/>
              <w:ind w:left="0"/>
              <w:rPr>
                <w:rFonts w:cs="Arial"/>
                <w:b/>
                <w:color w:val="FF0000"/>
              </w:rPr>
            </w:pPr>
          </w:p>
          <w:p w:rsidR="0024271F" w:rsidRPr="0024271F" w:rsidRDefault="0024271F" w:rsidP="00B87392">
            <w:pPr>
              <w:pStyle w:val="ListParagraph"/>
              <w:spacing w:before="0" w:after="0" w:line="240" w:lineRule="auto"/>
              <w:ind w:left="0"/>
              <w:rPr>
                <w:rFonts w:cs="Arial"/>
                <w:b/>
                <w:color w:val="FF0000"/>
              </w:rPr>
            </w:pPr>
          </w:p>
          <w:p w:rsidR="0024271F" w:rsidRPr="0024271F" w:rsidRDefault="0024271F" w:rsidP="00B87392">
            <w:pPr>
              <w:pStyle w:val="ListParagraph"/>
              <w:spacing w:before="0" w:after="0" w:line="240" w:lineRule="auto"/>
              <w:ind w:left="0"/>
              <w:rPr>
                <w:rFonts w:cs="Arial"/>
                <w:b/>
                <w:color w:val="FF0000"/>
              </w:rPr>
            </w:pPr>
          </w:p>
          <w:p w:rsidR="0024271F" w:rsidRPr="0024271F" w:rsidRDefault="0024271F" w:rsidP="00B87392">
            <w:pPr>
              <w:pStyle w:val="ListParagraph"/>
              <w:spacing w:before="0" w:after="0" w:line="240" w:lineRule="auto"/>
              <w:ind w:left="0"/>
              <w:rPr>
                <w:rFonts w:cs="Arial"/>
                <w:b/>
                <w:color w:val="FF0000"/>
              </w:rPr>
            </w:pPr>
          </w:p>
          <w:p w:rsidR="0024271F" w:rsidRPr="0024271F" w:rsidRDefault="0024271F" w:rsidP="00B87392">
            <w:pPr>
              <w:pStyle w:val="ListParagraph"/>
              <w:spacing w:before="0" w:after="0" w:line="240" w:lineRule="auto"/>
              <w:ind w:left="0"/>
              <w:rPr>
                <w:rFonts w:cs="Arial"/>
                <w:b/>
                <w:color w:val="FF0000"/>
              </w:rPr>
            </w:pPr>
          </w:p>
          <w:p w:rsidR="0024271F" w:rsidRPr="0024271F" w:rsidRDefault="0024271F" w:rsidP="00B87392">
            <w:pPr>
              <w:pStyle w:val="ListParagraph"/>
              <w:spacing w:before="0" w:after="0" w:line="240" w:lineRule="auto"/>
              <w:ind w:left="0"/>
              <w:rPr>
                <w:rFonts w:cs="Arial"/>
                <w:b/>
                <w:color w:val="FF0000"/>
              </w:rPr>
            </w:pPr>
          </w:p>
          <w:p w:rsidR="0024271F" w:rsidRPr="0024271F" w:rsidRDefault="0024271F" w:rsidP="00B87392">
            <w:pPr>
              <w:pStyle w:val="ListParagraph"/>
              <w:spacing w:before="0" w:after="0" w:line="240" w:lineRule="auto"/>
              <w:ind w:left="0"/>
              <w:rPr>
                <w:rFonts w:cs="Arial"/>
                <w:b/>
                <w:color w:val="FF0000"/>
              </w:rPr>
            </w:pPr>
          </w:p>
          <w:p w:rsidR="0024271F" w:rsidRPr="0024271F" w:rsidRDefault="0024271F" w:rsidP="00B87392">
            <w:pPr>
              <w:pStyle w:val="ListParagraph"/>
              <w:spacing w:before="0" w:after="0" w:line="240" w:lineRule="auto"/>
              <w:ind w:left="0"/>
              <w:rPr>
                <w:rFonts w:cs="Arial"/>
                <w:b/>
                <w:color w:val="FF0000"/>
              </w:rPr>
            </w:pPr>
          </w:p>
          <w:p w:rsidR="0024271F" w:rsidRPr="0024271F" w:rsidRDefault="0024271F" w:rsidP="00B87392">
            <w:pPr>
              <w:pStyle w:val="ListParagraph"/>
              <w:spacing w:before="0" w:after="0" w:line="240" w:lineRule="auto"/>
              <w:ind w:left="0"/>
              <w:rPr>
                <w:rFonts w:cs="Arial"/>
                <w:b/>
                <w:color w:val="FF0000"/>
              </w:rPr>
            </w:pPr>
          </w:p>
          <w:p w:rsidR="0024271F" w:rsidRPr="0024271F" w:rsidRDefault="0024271F" w:rsidP="00B87392">
            <w:pPr>
              <w:pStyle w:val="ListParagraph"/>
              <w:spacing w:before="0" w:after="0" w:line="240" w:lineRule="auto"/>
              <w:ind w:left="0"/>
              <w:rPr>
                <w:rFonts w:cs="Arial"/>
              </w:rPr>
            </w:pPr>
            <w:r w:rsidRPr="0024271F">
              <w:rPr>
                <w:rFonts w:cs="Arial"/>
                <w:b/>
                <w:color w:val="FF0000"/>
              </w:rPr>
              <w:t>Note:</w:t>
            </w:r>
            <w:r w:rsidRPr="0024271F">
              <w:rPr>
                <w:rFonts w:cs="Arial"/>
                <w:b/>
              </w:rPr>
              <w:t xml:space="preserve"> </w:t>
            </w:r>
            <w:r w:rsidRPr="0024271F">
              <w:rPr>
                <w:rFonts w:cs="Arial"/>
              </w:rPr>
              <w:t xml:space="preserve">Be sure to re-examine Course Competencies/Goals and modify, as needed, based on </w:t>
            </w:r>
            <w:r w:rsidRPr="0024271F">
              <w:rPr>
                <w:rFonts w:cs="Arial"/>
                <w:b/>
              </w:rPr>
              <w:t>Bloom’s Taxonomy</w:t>
            </w:r>
            <w:r w:rsidRPr="0024271F">
              <w:rPr>
                <w:rFonts w:cs="Arial"/>
              </w:rPr>
              <w:t>. Update the Dept. Course Outline and Course Syllabus if changes have been made and review with Course Coordinator for approval.</w:t>
            </w:r>
          </w:p>
        </w:tc>
        <w:tc>
          <w:tcPr>
            <w:tcW w:w="3667" w:type="dxa"/>
          </w:tcPr>
          <w:p w:rsidR="0024271F" w:rsidRPr="0024271F" w:rsidRDefault="0024271F" w:rsidP="00B87392">
            <w:pPr>
              <w:spacing w:before="0" w:after="0" w:line="240" w:lineRule="auto"/>
              <w:rPr>
                <w:rFonts w:cs="Arial"/>
                <w:b/>
              </w:rPr>
            </w:pPr>
          </w:p>
          <w:p w:rsidR="0024271F" w:rsidRPr="0024271F" w:rsidRDefault="0024271F" w:rsidP="00B87392">
            <w:pPr>
              <w:spacing w:before="0" w:after="0" w:line="240" w:lineRule="auto"/>
              <w:rPr>
                <w:rFonts w:cs="Arial"/>
              </w:rPr>
            </w:pPr>
            <w:r w:rsidRPr="0024271F">
              <w:rPr>
                <w:rFonts w:cs="Arial"/>
              </w:rPr>
              <w:t xml:space="preserve">Select from the drop down box the </w:t>
            </w:r>
            <w:r w:rsidRPr="0024271F">
              <w:rPr>
                <w:rFonts w:cs="Arial"/>
                <w:b/>
              </w:rPr>
              <w:t>General Education Knowledge Goals</w:t>
            </w:r>
            <w:r w:rsidRPr="0024271F">
              <w:rPr>
                <w:rFonts w:cs="Arial"/>
              </w:rPr>
              <w:t xml:space="preserve"> the apply to your course:</w:t>
            </w:r>
          </w:p>
          <w:p w:rsidR="0024271F" w:rsidRPr="0024271F" w:rsidRDefault="000F7810" w:rsidP="00B87392">
            <w:pPr>
              <w:pStyle w:val="ListParagraph"/>
              <w:numPr>
                <w:ilvl w:val="0"/>
                <w:numId w:val="30"/>
              </w:numPr>
              <w:spacing w:before="0" w:after="0" w:line="240" w:lineRule="auto"/>
              <w:rPr>
                <w:rFonts w:cs="Arial"/>
                <w:b/>
              </w:rPr>
            </w:pPr>
            <w:sdt>
              <w:sdtPr>
                <w:rPr>
                  <w:rFonts w:cs="Arial"/>
                  <w:b/>
                </w:rPr>
                <w:alias w:val="General Education Knowledge Goals"/>
                <w:tag w:val="complete"/>
                <w:id w:val="1202913594"/>
                <w:placeholder>
                  <w:docPart w:val="E78D915AFE314B1EBF609D2256C3832D"/>
                </w:placeholder>
                <w:showingPlcHdr/>
                <w:dropDownList>
                  <w:listItem w:value="Choose an item."/>
                  <w:listItem w:displayText="Goal 1. Communication. Students will communicate effectively in both speech and writing." w:value="Goal 1. Communication. Students will communicate effectively in both speech and writing."/>
                  <w:listItem w:displayText="Goal 2. Mathematics. Students will use appropriate mathematical and statistical concepts and operations to interpret data and to solve problems." w:value="Goal 2. Mathematics. Students will use appropriate mathematical and statistical concepts and operations to interpret data and to solve problems."/>
                  <w:listItem w:displayText="Goal 3. Science. Students will use the scientific method of inquiry, through the acquisition of scientific knowledge" w:value="Goal 3. Science. Students will use the scientific method of inquiry, through the acquisition of scientific knowledge"/>
                  <w:listItem w:displayText="Goal 4. Technology. Students will use computer systems or other appropriate forms of technology to achieve educational and personal goals." w:value="Goal 4. Technology. Students will use computer systems or other appropriate forms of technology to achieve educational and personal goals."/>
                  <w:listItem w:displayText="Goal 5. Social Science. Students will use social science theories and concepts to analyze human behavior and social and political institutions and to act as responsible citizens" w:value="Goal 5. Social Science. Students will use social science theories and concepts to analyze human behavior and social and political institutions and to act as responsible citizens"/>
                  <w:listItem w:displayText="Goal. 6. Humanities. Students will analyze works in the fields of art, music, or theater; literature; philosophy and/or religious studies; and/or will gain competence in the use of a foreign language." w:value="Goal. 6. Humanities. Students will analyze works in the fields of art, music, or theater; literature; philosophy and/or religious studies; and/or will gain competence in the use of a foreign language."/>
                  <w:listItem w:displayText="Goal 7. History. Students will understand historical events and movements in World, Western, non-Western or American societies and assess their subsequent significance." w:value="Goal 7. History. Students will understand historical events and movements in World, Western, non-Western or American societies and assess their subsequent significance."/>
                  <w:listItem w:displayText="Goal 8. Diversity. Students will understand the importance of a global perspective and culturally diverse peoples" w:value="Goal 8. Diversity. Students will understand the importance of a global perspective and culturally diverse peoples"/>
                  <w:listItem w:displayText="Goal 9. Ethical Reasoning and Action. Students will understand ethical issues and situations." w:value="Goal 9. Ethical Reasoning and Action. Students will understand ethical issues and situations."/>
                </w:dropDownList>
              </w:sdtPr>
              <w:sdtContent>
                <w:r w:rsidR="0024271F" w:rsidRPr="0024271F">
                  <w:rPr>
                    <w:rStyle w:val="PlaceholderText"/>
                    <w:rFonts w:cs="Arial"/>
                  </w:rPr>
                  <w:t>Choose an item.</w:t>
                </w:r>
              </w:sdtContent>
            </w:sdt>
          </w:p>
          <w:p w:rsidR="0024271F" w:rsidRPr="0024271F" w:rsidRDefault="000F7810" w:rsidP="00B87392">
            <w:pPr>
              <w:pStyle w:val="ListParagraph"/>
              <w:numPr>
                <w:ilvl w:val="0"/>
                <w:numId w:val="30"/>
              </w:numPr>
              <w:spacing w:before="0" w:after="0" w:line="240" w:lineRule="auto"/>
              <w:rPr>
                <w:rFonts w:cs="Arial"/>
                <w:b/>
              </w:rPr>
            </w:pPr>
            <w:sdt>
              <w:sdtPr>
                <w:rPr>
                  <w:rFonts w:cs="Arial"/>
                </w:rPr>
                <w:alias w:val="General Education Knowledge Goals"/>
                <w:tag w:val="complete"/>
                <w:id w:val="-1574417364"/>
                <w:placeholder>
                  <w:docPart w:val="6676531447AD4C50A99F8C0C3AFF93AA"/>
                </w:placeholder>
                <w:showingPlcHdr/>
                <w:dropDownList>
                  <w:listItem w:value="Choose an item."/>
                  <w:listItem w:displayText="Goal 1. Communication. Students will communicate effectively in both speech and writing." w:value="Goal 1. Communication. Students will communicate effectively in both speech and writing."/>
                  <w:listItem w:displayText="Goal 2. Mathematics. Students will use appropriate mathematical and statistical concepts and operations to interpret data and to solve problems." w:value="Goal 2. Mathematics. Students will use appropriate mathematical and statistical concepts and operations to interpret data and to solve problems."/>
                  <w:listItem w:displayText="Goal 3. Science. Students will use the scientific method of inquiry, through the acquisition of scientific knowledge" w:value="Goal 3. Science. Students will use the scientific method of inquiry, through the acquisition of scientific knowledge"/>
                  <w:listItem w:displayText="Goal 4. Technology. Students will use computer systems or other appropriate forms of technology to achieve educational and personal goals." w:value="Goal 4. Technology. Students will use computer systems or other appropriate forms of technology to achieve educational and personal goals."/>
                  <w:listItem w:displayText="Goal 5. Social Science. Students will use social science theories and concepts to analyze human behavior and social and political institutions and to act as responsible citizens" w:value="Goal 5. Social Science. Students will use social science theories and concepts to analyze human behavior and social and political institutions and to act as responsible citizens"/>
                  <w:listItem w:displayText="Goal. 6. Humanities. Students will analyze works in the fields of art, music, or theater; literature; philosophy and/or religious studies; and/or will gain competence in the use of a foreign language." w:value="Goal. 6. Humanities. Students will analyze works in the fields of art, music, or theater; literature; philosophy and/or religious studies; and/or will gain competence in the use of a foreign language."/>
                  <w:listItem w:displayText="Goal 7. History. Students will understand historical events and movements in World, Western, non-Western or American societies and assess their subsequent significance." w:value="Goal 7. History. Students will understand historical events and movements in World, Western, non-Western or American societies and assess their subsequent significance."/>
                  <w:listItem w:displayText="Goal 8. Diversity. Students will understand the importance of a global perspective and culturally diverse peoples" w:value="Goal 8. Diversity. Students will understand the importance of a global perspective and culturally diverse peoples"/>
                  <w:listItem w:displayText="Goal 9. Ethical Reasoning and Action. Students will understand ethical issues and situations." w:value="Goal 9. Ethical Reasoning and Action. Students will understand ethical issues and situations."/>
                </w:dropDownList>
              </w:sdtPr>
              <w:sdtContent>
                <w:r w:rsidR="0024271F" w:rsidRPr="0024271F">
                  <w:rPr>
                    <w:rStyle w:val="PlaceholderText"/>
                    <w:rFonts w:cs="Arial"/>
                  </w:rPr>
                  <w:t>Choose an item.</w:t>
                </w:r>
              </w:sdtContent>
            </w:sdt>
          </w:p>
          <w:p w:rsidR="0024271F" w:rsidRPr="0024271F" w:rsidRDefault="000F7810" w:rsidP="00B87392">
            <w:pPr>
              <w:pStyle w:val="ListParagraph"/>
              <w:numPr>
                <w:ilvl w:val="0"/>
                <w:numId w:val="30"/>
              </w:numPr>
              <w:spacing w:before="0" w:after="0" w:line="240" w:lineRule="auto"/>
              <w:rPr>
                <w:rFonts w:cs="Arial"/>
                <w:b/>
              </w:rPr>
            </w:pPr>
            <w:sdt>
              <w:sdtPr>
                <w:rPr>
                  <w:rFonts w:cs="Arial"/>
                </w:rPr>
                <w:alias w:val="General Education Knowledge Goals"/>
                <w:tag w:val="complete"/>
                <w:id w:val="-348873233"/>
                <w:placeholder>
                  <w:docPart w:val="4A0CC4BCD08B4CC5BAEC59AC57966FC1"/>
                </w:placeholder>
                <w:showingPlcHdr/>
                <w:dropDownList>
                  <w:listItem w:value="Choose an item."/>
                  <w:listItem w:displayText="Goal 1. Communication. Students will communicate effectively in both speech and writing." w:value="Goal 1. Communication. Students will communicate effectively in both speech and writing."/>
                  <w:listItem w:displayText="Goal 2. Mathematics. Students will use appropriate mathematical and statistical concepts and operations to interpret data and to solve problems." w:value="Goal 2. Mathematics. Students will use appropriate mathematical and statistical concepts and operations to interpret data and to solve problems."/>
                  <w:listItem w:displayText="Goal 3. Science. Students will use the scientific method of inquiry, through the acquisition of scientific knowledge" w:value="Goal 3. Science. Students will use the scientific method of inquiry, through the acquisition of scientific knowledge"/>
                  <w:listItem w:displayText="Goal 4. Technology. Students will use computer systems or other appropriate forms of technology to achieve educational and personal goals." w:value="Goal 4. Technology. Students will use computer systems or other appropriate forms of technology to achieve educational and personal goals."/>
                  <w:listItem w:displayText="Goal 5. Social Science. Students will use social science theories and concepts to analyze human behavior and social and political institutions and to act as responsible citizens" w:value="Goal 5. Social Science. Students will use social science theories and concepts to analyze human behavior and social and political institutions and to act as responsible citizens"/>
                  <w:listItem w:displayText="Goal. 6. Humanities. Students will analyze works in the fields of art, music, or theater; literature; philosophy and/or religious studies; and/or will gain competence in the use of a foreign language." w:value="Goal. 6. Humanities. Students will analyze works in the fields of art, music, or theater; literature; philosophy and/or religious studies; and/or will gain competence in the use of a foreign language."/>
                  <w:listItem w:displayText="Goal 7. History. Students will understand historical events and movements in World, Western, non-Western or American societies and assess their subsequent significance." w:value="Goal 7. History. Students will understand historical events and movements in World, Western, non-Western or American societies and assess their subsequent significance."/>
                  <w:listItem w:displayText="Goal 8. Diversity. Students will understand the importance of a global perspective and culturally diverse peoples" w:value="Goal 8. Diversity. Students will understand the importance of a global perspective and culturally diverse peoples"/>
                  <w:listItem w:displayText="Goal 9. Ethical Reasoning and Action. Students will understand ethical issues and situations." w:value="Goal 9. Ethical Reasoning and Action. Students will understand ethical issues and situations."/>
                </w:dropDownList>
              </w:sdtPr>
              <w:sdtContent>
                <w:r w:rsidR="0024271F" w:rsidRPr="0024271F">
                  <w:rPr>
                    <w:rStyle w:val="PlaceholderText"/>
                    <w:rFonts w:cs="Arial"/>
                  </w:rPr>
                  <w:t>Choose an item.</w:t>
                </w:r>
              </w:sdtContent>
            </w:sdt>
          </w:p>
          <w:p w:rsidR="0024271F" w:rsidRPr="0024271F" w:rsidRDefault="000F7810" w:rsidP="00B87392">
            <w:pPr>
              <w:pStyle w:val="ListParagraph"/>
              <w:numPr>
                <w:ilvl w:val="0"/>
                <w:numId w:val="30"/>
              </w:numPr>
              <w:spacing w:before="0" w:after="0" w:line="240" w:lineRule="auto"/>
              <w:rPr>
                <w:rFonts w:cs="Arial"/>
                <w:b/>
              </w:rPr>
            </w:pPr>
            <w:sdt>
              <w:sdtPr>
                <w:rPr>
                  <w:rFonts w:cs="Arial"/>
                </w:rPr>
                <w:alias w:val="General Education Knowledge Goals"/>
                <w:tag w:val="complete"/>
                <w:id w:val="-1008141071"/>
                <w:placeholder>
                  <w:docPart w:val="B0BDDD8C8B404181A013DAB36D6EA26D"/>
                </w:placeholder>
                <w:showingPlcHdr/>
                <w:dropDownList>
                  <w:listItem w:value="Choose an item."/>
                  <w:listItem w:displayText="Goal 1. Communication. Students will communicate effectively in both speech and writing." w:value="Goal 1. Communication. Students will communicate effectively in both speech and writing."/>
                  <w:listItem w:displayText="Goal 2. Mathematics. Students will use appropriate mathematical and statistical concepts and operations to interpret data and to solve problems." w:value="Goal 2. Mathematics. Students will use appropriate mathematical and statistical concepts and operations to interpret data and to solve problems."/>
                  <w:listItem w:displayText="Goal 3. Science. Students will use the scientific method of inquiry, through the acquisition of scientific knowledge" w:value="Goal 3. Science. Students will use the scientific method of inquiry, through the acquisition of scientific knowledge"/>
                  <w:listItem w:displayText="Goal 4. Technology. Students will use computer systems or other appropriate forms of technology to achieve educational and personal goals." w:value="Goal 4. Technology. Students will use computer systems or other appropriate forms of technology to achieve educational and personal goals."/>
                  <w:listItem w:displayText="Goal 5. Social Science. Students will use social science theories and concepts to analyze human behavior and social and political institutions and to act as responsible citizens" w:value="Goal 5. Social Science. Students will use social science theories and concepts to analyze human behavior and social and political institutions and to act as responsible citizens"/>
                  <w:listItem w:displayText="Goal. 6. Humanities. Students will analyze works in the fields of art, music, or theater; literature; philosophy and/or religious studies; and/or will gain competence in the use of a foreign language." w:value="Goal. 6. Humanities. Students will analyze works in the fields of art, music, or theater; literature; philosophy and/or religious studies; and/or will gain competence in the use of a foreign language."/>
                  <w:listItem w:displayText="Goal 7. History. Students will understand historical events and movements in World, Western, non-Western or American societies and assess their subsequent significance." w:value="Goal 7. History. Students will understand historical events and movements in World, Western, non-Western or American societies and assess their subsequent significance."/>
                  <w:listItem w:displayText="Goal 8. Diversity. Students will understand the importance of a global perspective and culturally diverse peoples" w:value="Goal 8. Diversity. Students will understand the importance of a global perspective and culturally diverse peoples"/>
                  <w:listItem w:displayText="Goal 9. Ethical Reasoning and Action. Students will understand ethical issues and situations." w:value="Goal 9. Ethical Reasoning and Action. Students will understand ethical issues and situations."/>
                </w:dropDownList>
              </w:sdtPr>
              <w:sdtContent>
                <w:r w:rsidR="0024271F" w:rsidRPr="0024271F">
                  <w:rPr>
                    <w:rStyle w:val="PlaceholderText"/>
                    <w:rFonts w:cs="Arial"/>
                  </w:rPr>
                  <w:t>Choose an item.</w:t>
                </w:r>
              </w:sdtContent>
            </w:sdt>
          </w:p>
          <w:p w:rsidR="0024271F" w:rsidRPr="0024271F" w:rsidRDefault="000F7810" w:rsidP="00B87392">
            <w:pPr>
              <w:pStyle w:val="ListParagraph"/>
              <w:numPr>
                <w:ilvl w:val="0"/>
                <w:numId w:val="30"/>
              </w:numPr>
              <w:spacing w:before="0" w:after="0" w:line="240" w:lineRule="auto"/>
              <w:rPr>
                <w:rFonts w:cs="Arial"/>
                <w:b/>
              </w:rPr>
            </w:pPr>
            <w:sdt>
              <w:sdtPr>
                <w:rPr>
                  <w:rFonts w:cs="Arial"/>
                </w:rPr>
                <w:alias w:val="General Education Knowledge Goals"/>
                <w:tag w:val="complete"/>
                <w:id w:val="-1564018926"/>
                <w:placeholder>
                  <w:docPart w:val="2C8F59A650F449F9BEE0F37FF990C477"/>
                </w:placeholder>
                <w:showingPlcHdr/>
                <w:dropDownList>
                  <w:listItem w:value="Choose an item."/>
                  <w:listItem w:displayText="Goal 1. Communication. Students will communicate effectively in both speech and writing." w:value="Goal 1. Communication. Students will communicate effectively in both speech and writing."/>
                  <w:listItem w:displayText="Goal 2. Mathematics. Students will use appropriate mathematical and statistical concepts and operations to interpret data and to solve problems." w:value="Goal 2. Mathematics. Students will use appropriate mathematical and statistical concepts and operations to interpret data and to solve problems."/>
                  <w:listItem w:displayText="Goal 3. Science. Students will use the scientific method of inquiry, through the acquisition of scientific knowledge" w:value="Goal 3. Science. Students will use the scientific method of inquiry, through the acquisition of scientific knowledge"/>
                  <w:listItem w:displayText="Goal 4. Technology. Students will use computer systems or other appropriate forms of technology to achieve educational and personal goals." w:value="Goal 4. Technology. Students will use computer systems or other appropriate forms of technology to achieve educational and personal goals."/>
                  <w:listItem w:displayText="Goal 5. Social Science. Students will use social science theories and concepts to analyze human behavior and social and political institutions and to act as responsible citizens" w:value="Goal 5. Social Science. Students will use social science theories and concepts to analyze human behavior and social and political institutions and to act as responsible citizens"/>
                  <w:listItem w:displayText="Goal. 6. Humanities. Students will analyze works in the fields of art, music, or theater; literature; philosophy and/or religious studies; and/or will gain competence in the use of a foreign language." w:value="Goal. 6. Humanities. Students will analyze works in the fields of art, music, or theater; literature; philosophy and/or religious studies; and/or will gain competence in the use of a foreign language."/>
                  <w:listItem w:displayText="Goal 7. History. Students will understand historical events and movements in World, Western, non-Western or American societies and assess their subsequent significance." w:value="Goal 7. History. Students will understand historical events and movements in World, Western, non-Western or American societies and assess their subsequent significance."/>
                  <w:listItem w:displayText="Goal 8. Diversity. Students will understand the importance of a global perspective and culturally diverse peoples" w:value="Goal 8. Diversity. Students will understand the importance of a global perspective and culturally diverse peoples"/>
                  <w:listItem w:displayText="Goal 9. Ethical Reasoning and Action. Students will understand ethical issues and situations." w:value="Goal 9. Ethical Reasoning and Action. Students will understand ethical issues and situations."/>
                </w:dropDownList>
              </w:sdtPr>
              <w:sdtContent>
                <w:r w:rsidR="0024271F" w:rsidRPr="0024271F">
                  <w:rPr>
                    <w:rStyle w:val="PlaceholderText"/>
                    <w:rFonts w:cs="Arial"/>
                  </w:rPr>
                  <w:t>Choose an item.</w:t>
                </w:r>
              </w:sdtContent>
            </w:sdt>
          </w:p>
          <w:p w:rsidR="0024271F" w:rsidRPr="0024271F" w:rsidRDefault="000F7810" w:rsidP="00B87392">
            <w:pPr>
              <w:pStyle w:val="ListParagraph"/>
              <w:numPr>
                <w:ilvl w:val="0"/>
                <w:numId w:val="30"/>
              </w:numPr>
              <w:spacing w:before="0" w:after="0" w:line="240" w:lineRule="auto"/>
              <w:rPr>
                <w:rFonts w:cs="Arial"/>
                <w:b/>
              </w:rPr>
            </w:pPr>
            <w:sdt>
              <w:sdtPr>
                <w:rPr>
                  <w:rFonts w:cs="Arial"/>
                </w:rPr>
                <w:alias w:val="General Education Knowledge Goals"/>
                <w:tag w:val="complete"/>
                <w:id w:val="322471625"/>
                <w:placeholder>
                  <w:docPart w:val="E3CF5DACBD83462894F3F1B369BADCBF"/>
                </w:placeholder>
                <w:showingPlcHdr/>
                <w:dropDownList>
                  <w:listItem w:value="Choose an item."/>
                  <w:listItem w:displayText="Goal 1. Communication. Students will communicate effectively in both speech and writing." w:value="Goal 1. Communication. Students will communicate effectively in both speech and writing."/>
                  <w:listItem w:displayText="Goal 2. Mathematics. Students will use appropriate mathematical and statistical concepts and operations to interpret data and to solve problems." w:value="Goal 2. Mathematics. Students will use appropriate mathematical and statistical concepts and operations to interpret data and to solve problems."/>
                  <w:listItem w:displayText="Goal 3. Science. Students will use the scientific method of inquiry, through the acquisition of scientific knowledge" w:value="Goal 3. Science. Students will use the scientific method of inquiry, through the acquisition of scientific knowledge"/>
                  <w:listItem w:displayText="Goal 4. Technology. Students will use computer systems or other appropriate forms of technology to achieve educational and personal goals." w:value="Goal 4. Technology. Students will use computer systems or other appropriate forms of technology to achieve educational and personal goals."/>
                  <w:listItem w:displayText="Goal 5. Social Science. Students will use social science theories and concepts to analyze human behavior and social and political institutions and to act as responsible citizens" w:value="Goal 5. Social Science. Students will use social science theories and concepts to analyze human behavior and social and political institutions and to act as responsible citizens"/>
                  <w:listItem w:displayText="Goal. 6. Humanities. Students will analyze works in the fields of art, music, or theater; literature; philosophy and/or religious studies; and/or will gain competence in the use of a foreign language." w:value="Goal. 6. Humanities. Students will analyze works in the fields of art, music, or theater; literature; philosophy and/or religious studies; and/or will gain competence in the use of a foreign language."/>
                  <w:listItem w:displayText="Goal 7. History. Students will understand historical events and movements in World, Western, non-Western or American societies and assess their subsequent significance." w:value="Goal 7. History. Students will understand historical events and movements in World, Western, non-Western or American societies and assess their subsequent significance."/>
                  <w:listItem w:displayText="Goal 8. Diversity. Students will understand the importance of a global perspective and culturally diverse peoples" w:value="Goal 8. Diversity. Students will understand the importance of a global perspective and culturally diverse peoples"/>
                  <w:listItem w:displayText="Goal 9. Ethical Reasoning and Action. Students will understand ethical issues and situations." w:value="Goal 9. Ethical Reasoning and Action. Students will understand ethical issues and situations."/>
                </w:dropDownList>
              </w:sdtPr>
              <w:sdtContent>
                <w:r w:rsidR="0024271F" w:rsidRPr="0024271F">
                  <w:rPr>
                    <w:rStyle w:val="PlaceholderText"/>
                    <w:rFonts w:cs="Arial"/>
                  </w:rPr>
                  <w:t>Choose an item.</w:t>
                </w:r>
              </w:sdtContent>
            </w:sdt>
          </w:p>
          <w:p w:rsidR="0024271F" w:rsidRPr="0024271F" w:rsidRDefault="000F7810" w:rsidP="00B87392">
            <w:pPr>
              <w:pStyle w:val="ListParagraph"/>
              <w:numPr>
                <w:ilvl w:val="0"/>
                <w:numId w:val="30"/>
              </w:numPr>
              <w:spacing w:before="0" w:after="0" w:line="240" w:lineRule="auto"/>
              <w:rPr>
                <w:rFonts w:cs="Arial"/>
                <w:b/>
              </w:rPr>
            </w:pPr>
            <w:sdt>
              <w:sdtPr>
                <w:rPr>
                  <w:rFonts w:cs="Arial"/>
                </w:rPr>
                <w:alias w:val="General Education Knowledge Goals"/>
                <w:tag w:val="complete"/>
                <w:id w:val="-1493940490"/>
                <w:placeholder>
                  <w:docPart w:val="F99C47FB866B47B6A82D33F117FF5E4A"/>
                </w:placeholder>
                <w:showingPlcHdr/>
                <w:dropDownList>
                  <w:listItem w:value="Choose an item."/>
                  <w:listItem w:displayText="Goal 1. Communication. Students will communicate effectively in both speech and writing." w:value="Goal 1. Communication. Students will communicate effectively in both speech and writing."/>
                  <w:listItem w:displayText="Goal 2. Mathematics. Students will use appropriate mathematical and statistical concepts and operations to interpret data and to solve problems." w:value="Goal 2. Mathematics. Students will use appropriate mathematical and statistical concepts and operations to interpret data and to solve problems."/>
                  <w:listItem w:displayText="Goal 3. Science. Students will use the scientific method of inquiry, through the acquisition of scientific knowledge" w:value="Goal 3. Science. Students will use the scientific method of inquiry, through the acquisition of scientific knowledge"/>
                  <w:listItem w:displayText="Goal 4. Technology. Students will use computer systems or other appropriate forms of technology to achieve educational and personal goals." w:value="Goal 4. Technology. Students will use computer systems or other appropriate forms of technology to achieve educational and personal goals."/>
                  <w:listItem w:displayText="Goal 5. Social Science. Students will use social science theories and concepts to analyze human behavior and social and political institutions and to act as responsible citizens" w:value="Goal 5. Social Science. Students will use social science theories and concepts to analyze human behavior and social and political institutions and to act as responsible citizens"/>
                  <w:listItem w:displayText="Goal. 6. Humanities. Students will analyze works in the fields of art, music, or theater; literature; philosophy and/or religious studies; and/or will gain competence in the use of a foreign language." w:value="Goal. 6. Humanities. Students will analyze works in the fields of art, music, or theater; literature; philosophy and/or religious studies; and/or will gain competence in the use of a foreign language."/>
                  <w:listItem w:displayText="Goal 7. History. Students will understand historical events and movements in World, Western, non-Western or American societies and assess their subsequent significance." w:value="Goal 7. History. Students will understand historical events and movements in World, Western, non-Western or American societies and assess their subsequent significance."/>
                  <w:listItem w:displayText="Goal 8. Diversity. Students will understand the importance of a global perspective and culturally diverse peoples" w:value="Goal 8. Diversity. Students will understand the importance of a global perspective and culturally diverse peoples"/>
                  <w:listItem w:displayText="Goal 9. Ethical Reasoning and Action. Students will understand ethical issues and situations." w:value="Goal 9. Ethical Reasoning and Action. Students will understand ethical issues and situations."/>
                </w:dropDownList>
              </w:sdtPr>
              <w:sdtContent>
                <w:r w:rsidR="0024271F" w:rsidRPr="0024271F">
                  <w:rPr>
                    <w:rStyle w:val="PlaceholderText"/>
                    <w:rFonts w:cs="Arial"/>
                  </w:rPr>
                  <w:t>Choose an item.</w:t>
                </w:r>
              </w:sdtContent>
            </w:sdt>
          </w:p>
          <w:p w:rsidR="0024271F" w:rsidRPr="0024271F" w:rsidRDefault="000F7810" w:rsidP="00B87392">
            <w:pPr>
              <w:pStyle w:val="ListParagraph"/>
              <w:numPr>
                <w:ilvl w:val="0"/>
                <w:numId w:val="30"/>
              </w:numPr>
              <w:spacing w:before="0" w:after="0" w:line="240" w:lineRule="auto"/>
              <w:rPr>
                <w:rFonts w:cs="Arial"/>
                <w:b/>
              </w:rPr>
            </w:pPr>
            <w:sdt>
              <w:sdtPr>
                <w:rPr>
                  <w:rFonts w:cs="Arial"/>
                </w:rPr>
                <w:alias w:val="General Education Knowledge Goals"/>
                <w:tag w:val="complete"/>
                <w:id w:val="-1370447046"/>
                <w:placeholder>
                  <w:docPart w:val="373CC20599104C0CA728E4D0A8D82381"/>
                </w:placeholder>
                <w:showingPlcHdr/>
                <w:dropDownList>
                  <w:listItem w:value="Choose an item."/>
                  <w:listItem w:displayText="Goal 1. Communication. Students will communicate effectively in both speech and writing." w:value="Goal 1. Communication. Students will communicate effectively in both speech and writing."/>
                  <w:listItem w:displayText="Goal 2. Mathematics. Students will use appropriate mathematical and statistical concepts and operations to interpret data and to solve problems." w:value="Goal 2. Mathematics. Students will use appropriate mathematical and statistical concepts and operations to interpret data and to solve problems."/>
                  <w:listItem w:displayText="Goal 3. Science. Students will use the scientific method of inquiry, through the acquisition of scientific knowledge" w:value="Goal 3. Science. Students will use the scientific method of inquiry, through the acquisition of scientific knowledge"/>
                  <w:listItem w:displayText="Goal 4. Technology. Students will use computer systems or other appropriate forms of technology to achieve educational and personal goals." w:value="Goal 4. Technology. Students will use computer systems or other appropriate forms of technology to achieve educational and personal goals."/>
                  <w:listItem w:displayText="Goal 5. Social Science. Students will use social science theories and concepts to analyze human behavior and social and political institutions and to act as responsible citizens" w:value="Goal 5. Social Science. Students will use social science theories and concepts to analyze human behavior and social and political institutions and to act as responsible citizens"/>
                  <w:listItem w:displayText="Goal. 6. Humanities. Students will analyze works in the fields of art, music, or theater; literature; philosophy and/or religious studies; and/or will gain competence in the use of a foreign language." w:value="Goal. 6. Humanities. Students will analyze works in the fields of art, music, or theater; literature; philosophy and/or religious studies; and/or will gain competence in the use of a foreign language."/>
                  <w:listItem w:displayText="Goal 7. History. Students will understand historical events and movements in World, Western, non-Western or American societies and assess their subsequent significance." w:value="Goal 7. History. Students will understand historical events and movements in World, Western, non-Western or American societies and assess their subsequent significance."/>
                  <w:listItem w:displayText="Goal 8. Diversity. Students will understand the importance of a global perspective and culturally diverse peoples" w:value="Goal 8. Diversity. Students will understand the importance of a global perspective and culturally diverse peoples"/>
                  <w:listItem w:displayText="Goal 9. Ethical Reasoning and Action. Students will understand ethical issues and situations." w:value="Goal 9. Ethical Reasoning and Action. Students will understand ethical issues and situations."/>
                </w:dropDownList>
              </w:sdtPr>
              <w:sdtContent>
                <w:r w:rsidR="0024271F" w:rsidRPr="0024271F">
                  <w:rPr>
                    <w:rStyle w:val="PlaceholderText"/>
                    <w:rFonts w:cs="Arial"/>
                  </w:rPr>
                  <w:t>Choose an item.</w:t>
                </w:r>
              </w:sdtContent>
            </w:sdt>
          </w:p>
          <w:p w:rsidR="0024271F" w:rsidRPr="0024271F" w:rsidRDefault="000F7810" w:rsidP="00B87392">
            <w:pPr>
              <w:pStyle w:val="ListParagraph"/>
              <w:numPr>
                <w:ilvl w:val="0"/>
                <w:numId w:val="30"/>
              </w:numPr>
              <w:spacing w:before="0" w:after="0" w:line="240" w:lineRule="auto"/>
              <w:rPr>
                <w:rFonts w:cs="Arial"/>
                <w:b/>
              </w:rPr>
            </w:pPr>
            <w:sdt>
              <w:sdtPr>
                <w:rPr>
                  <w:rFonts w:cs="Arial"/>
                </w:rPr>
                <w:alias w:val="General Education Knowledge Goals"/>
                <w:tag w:val="complete"/>
                <w:id w:val="-1199001536"/>
                <w:placeholder>
                  <w:docPart w:val="38EA03BA1F9848EE8A37D8ACEA7F6326"/>
                </w:placeholder>
                <w:showingPlcHdr/>
                <w:dropDownList>
                  <w:listItem w:value="Choose an item."/>
                  <w:listItem w:displayText="Goal 1. Communication. Students will communicate effectively in both speech and writing." w:value="Goal 1. Communication. Students will communicate effectively in both speech and writing."/>
                  <w:listItem w:displayText="Goal 2. Mathematics. Students will use appropriate mathematical and statistical concepts and operations to interpret data and to solve problems." w:value="Goal 2. Mathematics. Students will use appropriate mathematical and statistical concepts and operations to interpret data and to solve problems."/>
                  <w:listItem w:displayText="Goal 3. Science. Students will use the scientific method of inquiry, through the acquisition of scientific knowledge" w:value="Goal 3. Science. Students will use the scientific method of inquiry, through the acquisition of scientific knowledge"/>
                  <w:listItem w:displayText="Goal 4. Technology. Students will use computer systems or other appropriate forms of technology to achieve educational and personal goals." w:value="Goal 4. Technology. Students will use computer systems or other appropriate forms of technology to achieve educational and personal goals."/>
                  <w:listItem w:displayText="Goal 5. Social Science. Students will use social science theories and concepts to analyze human behavior and social and political institutions and to act as responsible citizens" w:value="Goal 5. Social Science. Students will use social science theories and concepts to analyze human behavior and social and political institutions and to act as responsible citizens"/>
                  <w:listItem w:displayText="Goal. 6. Humanities. Students will analyze works in the fields of art, music, or theater; literature; philosophy and/or religious studies; and/or will gain competence in the use of a foreign language." w:value="Goal. 6. Humanities. Students will analyze works in the fields of art, music, or theater; literature; philosophy and/or religious studies; and/or will gain competence in the use of a foreign language."/>
                  <w:listItem w:displayText="Goal 7. History. Students will understand historical events and movements in World, Western, non-Western or American societies and assess their subsequent significance." w:value="Goal 7. History. Students will understand historical events and movements in World, Western, non-Western or American societies and assess their subsequent significance."/>
                  <w:listItem w:displayText="Goal 8. Diversity. Students will understand the importance of a global perspective and culturally diverse peoples" w:value="Goal 8. Diversity. Students will understand the importance of a global perspective and culturally diverse peoples"/>
                  <w:listItem w:displayText="Goal 9. Ethical Reasoning and Action. Students will understand ethical issues and situations." w:value="Goal 9. Ethical Reasoning and Action. Students will understand ethical issues and situations."/>
                </w:dropDownList>
              </w:sdtPr>
              <w:sdtContent>
                <w:r w:rsidR="0024271F" w:rsidRPr="0024271F">
                  <w:rPr>
                    <w:rStyle w:val="PlaceholderText"/>
                    <w:rFonts w:cs="Arial"/>
                  </w:rPr>
                  <w:t>Choose an item.</w:t>
                </w:r>
              </w:sdtContent>
            </w:sdt>
          </w:p>
          <w:p w:rsidR="0024271F" w:rsidRPr="0024271F" w:rsidRDefault="0024271F" w:rsidP="00B87392">
            <w:pPr>
              <w:pStyle w:val="ListParagraph"/>
              <w:spacing w:before="0" w:after="0" w:line="240" w:lineRule="auto"/>
              <w:rPr>
                <w:rFonts w:cs="Arial"/>
                <w:b/>
              </w:rPr>
            </w:pPr>
          </w:p>
          <w:p w:rsidR="0024271F" w:rsidRPr="0024271F" w:rsidRDefault="0024271F" w:rsidP="00B87392">
            <w:pPr>
              <w:pStyle w:val="ListParagraph"/>
              <w:spacing w:before="0" w:after="0" w:line="240" w:lineRule="auto"/>
              <w:ind w:left="360"/>
              <w:rPr>
                <w:b/>
                <w:u w:val="single"/>
              </w:rPr>
            </w:pPr>
            <w:r w:rsidRPr="0024271F">
              <w:br/>
            </w:r>
          </w:p>
          <w:p w:rsidR="0024271F" w:rsidRPr="0024271F" w:rsidRDefault="0024271F" w:rsidP="00B87392">
            <w:pPr>
              <w:pStyle w:val="ListParagraph"/>
              <w:spacing w:before="0" w:after="0" w:line="240" w:lineRule="auto"/>
              <w:ind w:left="0"/>
              <w:rPr>
                <w:b/>
                <w:color w:val="FF0000"/>
              </w:rPr>
            </w:pPr>
          </w:p>
          <w:p w:rsidR="0024271F" w:rsidRPr="0024271F" w:rsidRDefault="0024271F" w:rsidP="00B87392">
            <w:pPr>
              <w:pStyle w:val="ListParagraph"/>
              <w:spacing w:before="0" w:after="0" w:line="240" w:lineRule="auto"/>
              <w:ind w:left="0"/>
              <w:rPr>
                <w:b/>
                <w:color w:val="FF0000"/>
              </w:rPr>
            </w:pPr>
          </w:p>
          <w:p w:rsidR="0024271F" w:rsidRPr="0024271F" w:rsidRDefault="0024271F" w:rsidP="00B87392">
            <w:pPr>
              <w:pStyle w:val="ListParagraph"/>
              <w:spacing w:before="0" w:after="0" w:line="240" w:lineRule="auto"/>
              <w:ind w:left="0"/>
              <w:rPr>
                <w:b/>
                <w:color w:val="FF0000"/>
              </w:rPr>
            </w:pPr>
          </w:p>
          <w:p w:rsidR="0024271F" w:rsidRPr="0024271F" w:rsidRDefault="0024271F" w:rsidP="00B87392">
            <w:pPr>
              <w:pStyle w:val="ListParagraph"/>
              <w:spacing w:before="0" w:after="0" w:line="240" w:lineRule="auto"/>
              <w:ind w:left="0"/>
              <w:rPr>
                <w:b/>
                <w:color w:val="FF0000"/>
              </w:rPr>
            </w:pPr>
          </w:p>
          <w:p w:rsidR="0024271F" w:rsidRPr="0024271F" w:rsidRDefault="0024271F" w:rsidP="00B87392">
            <w:pPr>
              <w:pStyle w:val="ListParagraph"/>
              <w:spacing w:before="0" w:after="0" w:line="240" w:lineRule="auto"/>
              <w:ind w:left="0"/>
              <w:rPr>
                <w:b/>
                <w:color w:val="FF0000"/>
              </w:rPr>
            </w:pPr>
          </w:p>
          <w:p w:rsidR="0024271F" w:rsidRDefault="0024271F" w:rsidP="00B87392">
            <w:pPr>
              <w:pStyle w:val="ListParagraph"/>
              <w:spacing w:before="0" w:after="0" w:line="240" w:lineRule="auto"/>
              <w:ind w:left="0"/>
              <w:rPr>
                <w:b/>
                <w:color w:val="FF0000"/>
              </w:rPr>
            </w:pPr>
          </w:p>
          <w:p w:rsidR="0024271F" w:rsidRDefault="0024271F" w:rsidP="00B87392">
            <w:pPr>
              <w:pStyle w:val="ListParagraph"/>
              <w:spacing w:before="0" w:after="0" w:line="240" w:lineRule="auto"/>
              <w:ind w:left="0"/>
              <w:rPr>
                <w:b/>
                <w:color w:val="FF0000"/>
              </w:rPr>
            </w:pPr>
          </w:p>
          <w:p w:rsidR="0024271F" w:rsidRPr="0024271F" w:rsidRDefault="0024271F" w:rsidP="00B87392">
            <w:pPr>
              <w:pStyle w:val="ListParagraph"/>
              <w:spacing w:before="0" w:after="0" w:line="240" w:lineRule="auto"/>
              <w:ind w:left="0"/>
              <w:rPr>
                <w:rFonts w:cs="Arial"/>
                <w:u w:val="single"/>
              </w:rPr>
            </w:pPr>
            <w:r w:rsidRPr="0024271F">
              <w:rPr>
                <w:rFonts w:cs="Arial"/>
                <w:b/>
                <w:color w:val="FF0000"/>
              </w:rPr>
              <w:t>Note:</w:t>
            </w:r>
            <w:r w:rsidRPr="0024271F">
              <w:rPr>
                <w:rFonts w:cs="Arial"/>
                <w:b/>
              </w:rPr>
              <w:t xml:space="preserve"> </w:t>
            </w:r>
            <w:r w:rsidRPr="0024271F">
              <w:rPr>
                <w:rFonts w:cs="Arial"/>
              </w:rPr>
              <w:t xml:space="preserve">Refer to the </w:t>
            </w:r>
            <w:r w:rsidRPr="0024271F">
              <w:rPr>
                <w:rFonts w:cs="Arial"/>
                <w:b/>
              </w:rPr>
              <w:t xml:space="preserve">Course Outline Template </w:t>
            </w:r>
            <w:r w:rsidRPr="0024271F">
              <w:rPr>
                <w:rFonts w:cs="Arial"/>
              </w:rPr>
              <w:t xml:space="preserve">to identify Gen. Ed. Goals. Be sure to add </w:t>
            </w:r>
            <w:r w:rsidRPr="0024271F">
              <w:rPr>
                <w:rFonts w:cs="Arial"/>
                <w:b/>
              </w:rPr>
              <w:t xml:space="preserve">Goal 4 Technology </w:t>
            </w:r>
            <w:r w:rsidRPr="0024271F">
              <w:rPr>
                <w:rFonts w:cs="Arial"/>
              </w:rPr>
              <w:t>if not already included. Update the Dept. Course Outline and Course Syllabus if changes have been made and review with Course Coordinator for approval.</w:t>
            </w:r>
          </w:p>
        </w:tc>
        <w:tc>
          <w:tcPr>
            <w:tcW w:w="3101" w:type="dxa"/>
          </w:tcPr>
          <w:p w:rsidR="0024271F" w:rsidRPr="0024271F" w:rsidRDefault="0024271F" w:rsidP="00B87392">
            <w:pPr>
              <w:spacing w:before="0" w:after="0" w:line="240" w:lineRule="auto"/>
              <w:rPr>
                <w:rFonts w:cs="Arial"/>
              </w:rPr>
            </w:pPr>
          </w:p>
          <w:p w:rsidR="0024271F" w:rsidRPr="0024271F" w:rsidRDefault="0024271F" w:rsidP="00B87392">
            <w:pPr>
              <w:spacing w:before="0" w:after="0" w:line="240" w:lineRule="auto"/>
              <w:rPr>
                <w:rFonts w:cs="Arial"/>
              </w:rPr>
            </w:pPr>
            <w:r w:rsidRPr="0024271F">
              <w:rPr>
                <w:rFonts w:cs="Arial"/>
              </w:rPr>
              <w:t xml:space="preserve">Select from the drop down box the </w:t>
            </w:r>
            <w:r w:rsidRPr="0024271F">
              <w:rPr>
                <w:rFonts w:cs="Arial"/>
                <w:b/>
              </w:rPr>
              <w:t>MCCC Core Skills</w:t>
            </w:r>
            <w:r w:rsidR="00EF63D1">
              <w:rPr>
                <w:rFonts w:cs="Arial"/>
              </w:rPr>
              <w:t xml:space="preserve"> that</w:t>
            </w:r>
            <w:r w:rsidRPr="0024271F">
              <w:rPr>
                <w:rFonts w:cs="Arial"/>
              </w:rPr>
              <w:t xml:space="preserve"> apply to your course:</w:t>
            </w:r>
          </w:p>
          <w:p w:rsidR="0024271F" w:rsidRPr="0024271F" w:rsidRDefault="000F7810" w:rsidP="00B87392">
            <w:pPr>
              <w:pStyle w:val="ListParagraph"/>
              <w:numPr>
                <w:ilvl w:val="0"/>
                <w:numId w:val="31"/>
              </w:numPr>
              <w:spacing w:before="0" w:after="0" w:line="240" w:lineRule="auto"/>
              <w:rPr>
                <w:rFonts w:cs="Arial"/>
              </w:rPr>
            </w:pPr>
            <w:sdt>
              <w:sdtPr>
                <w:rPr>
                  <w:rFonts w:cs="Arial"/>
                </w:rPr>
                <w:alias w:val="MCCC core skills"/>
                <w:tag w:val="complete"/>
                <w:id w:val="1955439582"/>
                <w:placeholder>
                  <w:docPart w:val="E78D915AFE314B1EBF609D2256C3832D"/>
                </w:placeholder>
                <w:showingPlcHdr/>
                <w:dropDownList>
                  <w:listItem w:value="Choose an item."/>
                  <w:listItem w:displayText="Goal A. Written and Oral Communication in English. Students will communicate effectively in speech and writing, and demonstrate proficiency in reading" w:value="Goal A. Written and Oral Communication in English. Students will communicate effectively in speech and writing, and demonstrate proficiency in reading"/>
                  <w:listItem w:displayText="Goal B. Critical Thinking and Problem-solving. Students will use critical thinking and problem solving skills in analyzing information." w:value="Goal B. Critical Thinking and Problem-solving. Students will use critical thinking and problem solving skills in analyzing information."/>
                  <w:listItem w:displayText="Goal C. Ethical Decision-Making. Students will recognize, analyze and assess ethical issues and situations." w:value="Goal C. Ethical Decision-Making. Students will recognize, analyze and assess ethical issues and situations."/>
                  <w:listItem w:displayText="Goal D. Information Literacy. Students will recognize when information is needed and have the knowledge and skills to locate, evaluate, and effectively use information for college level work." w:value="Goal D. Information Literacy. Students will recognize when information is needed and have the knowledge and skills to locate, evaluate, and effectively use information for college level work."/>
                  <w:listItem w:displayText="Goal E. Computer Literacy. Students will use computers to access, analyze or present information, solve problems, and communicate with others" w:value="Goal E. Computer Literacy. Students will use computers to access, analyze or present information, solve problems, and communicate with others"/>
                  <w:listItem w:displayText="Goal F. Collaboration and Cooperation. Students will develop the interpersonal skills required for effective performance in group situations." w:value="Goal F. Collaboration and Cooperation. Students will develop the interpersonal skills required for effective performance in group situations."/>
                  <w:listItem w:displayText="Goal G. Intra-Cultural and Inter-Cultural Responsibility. Students will demonstrate an awareness of the responsibilities of intelligent citizenship in a diverse and pluralistic society, and will demonstrate cultural, global, and environmental awareness." w:value="Goal G. Intra-Cultural and Inter-Cultural Responsibility. Students will demonstrate an awareness of the responsibilities of intelligent citizenship in a diverse and pluralistic society, and will demonstrate cultural, global, and environmental awareness."/>
                </w:dropDownList>
              </w:sdtPr>
              <w:sdtContent>
                <w:r w:rsidR="0024271F" w:rsidRPr="0024271F">
                  <w:rPr>
                    <w:rStyle w:val="PlaceholderText"/>
                    <w:rFonts w:cs="Arial"/>
                  </w:rPr>
                  <w:t>Choose an item.</w:t>
                </w:r>
              </w:sdtContent>
            </w:sdt>
          </w:p>
          <w:p w:rsidR="0024271F" w:rsidRPr="0024271F" w:rsidRDefault="000F7810" w:rsidP="00B87392">
            <w:pPr>
              <w:pStyle w:val="ListParagraph"/>
              <w:numPr>
                <w:ilvl w:val="0"/>
                <w:numId w:val="31"/>
              </w:numPr>
              <w:spacing w:before="0" w:after="0" w:line="240" w:lineRule="auto"/>
              <w:rPr>
                <w:rFonts w:cs="Arial"/>
              </w:rPr>
            </w:pPr>
            <w:sdt>
              <w:sdtPr>
                <w:rPr>
                  <w:rFonts w:cs="Arial"/>
                </w:rPr>
                <w:alias w:val="MCCC core skills"/>
                <w:tag w:val="complete"/>
                <w:id w:val="952908532"/>
                <w:placeholder>
                  <w:docPart w:val="9ECCECA1D2434469BD5FBE5604A5FF06"/>
                </w:placeholder>
                <w:showingPlcHdr/>
                <w:dropDownList>
                  <w:listItem w:value="Choose an item."/>
                  <w:listItem w:displayText="Goal A. Written and Oral Communication in English. Students will communicate effectively in speech and writing, and demonstrate proficiency in reading" w:value="Goal A. Written and Oral Communication in English. Students will communicate effectively in speech and writing, and demonstrate proficiency in reading"/>
                  <w:listItem w:displayText="Goal B. Critical Thinking and Problem-solving. Students will use critical thinking and problem solving skills in analyzing information." w:value="Goal B. Critical Thinking and Problem-solving. Students will use critical thinking and problem solving skills in analyzing information."/>
                  <w:listItem w:displayText="Goal C. Ethical Decision-Making. Students will recognize, analyze and assess ethical issues and situations." w:value="Goal C. Ethical Decision-Making. Students will recognize, analyze and assess ethical issues and situations."/>
                  <w:listItem w:displayText="Goal D. Information Literacy. Students will recognize when information is needed and have the knowledge and skills to locate, evaluate, and effectively use information for college level work." w:value="Goal D. Information Literacy. Students will recognize when information is needed and have the knowledge and skills to locate, evaluate, and effectively use information for college level work."/>
                  <w:listItem w:displayText="Goal E. Computer Literacy. Students will use computers to access, analyze or present information, solve problems, and communicate with others" w:value="Goal E. Computer Literacy. Students will use computers to access, analyze or present information, solve problems, and communicate with others"/>
                  <w:listItem w:displayText="Goal F. Collaboration and Cooperation. Students will develop the interpersonal skills required for effective performance in group situations." w:value="Goal F. Collaboration and Cooperation. Students will develop the interpersonal skills required for effective performance in group situations."/>
                  <w:listItem w:displayText="Goal G. Intra-Cultural and Inter-Cultural Responsibility. Students will demonstrate an awareness of the responsibilities of intelligent citizenship in a diverse and pluralistic society, and will demonstrate cultural, global, and environmental awareness." w:value="Goal G. Intra-Cultural and Inter-Cultural Responsibility. Students will demonstrate an awareness of the responsibilities of intelligent citizenship in a diverse and pluralistic society, and will demonstrate cultural, global, and environmental awareness."/>
                </w:dropDownList>
              </w:sdtPr>
              <w:sdtContent>
                <w:r w:rsidR="0024271F" w:rsidRPr="0024271F">
                  <w:rPr>
                    <w:rStyle w:val="PlaceholderText"/>
                    <w:rFonts w:cs="Arial"/>
                  </w:rPr>
                  <w:t>Choose an item.</w:t>
                </w:r>
              </w:sdtContent>
            </w:sdt>
          </w:p>
          <w:p w:rsidR="0024271F" w:rsidRPr="0024271F" w:rsidRDefault="000F7810" w:rsidP="00B87392">
            <w:pPr>
              <w:pStyle w:val="ListParagraph"/>
              <w:numPr>
                <w:ilvl w:val="0"/>
                <w:numId w:val="31"/>
              </w:numPr>
              <w:spacing w:before="0" w:after="0" w:line="240" w:lineRule="auto"/>
              <w:rPr>
                <w:rFonts w:cs="Arial"/>
              </w:rPr>
            </w:pPr>
            <w:sdt>
              <w:sdtPr>
                <w:rPr>
                  <w:rFonts w:cs="Arial"/>
                </w:rPr>
                <w:alias w:val="MCCC core skills"/>
                <w:tag w:val="complete"/>
                <w:id w:val="-1072585139"/>
                <w:placeholder>
                  <w:docPart w:val="9941A3C8B6294F77AA76C5A6AC9EAB4D"/>
                </w:placeholder>
                <w:showingPlcHdr/>
                <w:dropDownList>
                  <w:listItem w:value="Choose an item."/>
                  <w:listItem w:displayText="Goal A. Written and Oral Communication in English. Students will communicate effectively in speech and writing, and demonstrate proficiency in reading" w:value="Goal A. Written and Oral Communication in English. Students will communicate effectively in speech and writing, and demonstrate proficiency in reading"/>
                  <w:listItem w:displayText="Goal B. Critical Thinking and Problem-solving. Students will use critical thinking and problem solving skills in analyzing information." w:value="Goal B. Critical Thinking and Problem-solving. Students will use critical thinking and problem solving skills in analyzing information."/>
                  <w:listItem w:displayText="Goal C. Ethical Decision-Making. Students will recognize, analyze and assess ethical issues and situations." w:value="Goal C. Ethical Decision-Making. Students will recognize, analyze and assess ethical issues and situations."/>
                  <w:listItem w:displayText="Goal D. Information Literacy. Students will recognize when information is needed and have the knowledge and skills to locate, evaluate, and effectively use information for college level work." w:value="Goal D. Information Literacy. Students will recognize when information is needed and have the knowledge and skills to locate, evaluate, and effectively use information for college level work."/>
                  <w:listItem w:displayText="Goal E. Computer Literacy. Students will use computers to access, analyze or present information, solve problems, and communicate with others" w:value="Goal E. Computer Literacy. Students will use computers to access, analyze or present information, solve problems, and communicate with others"/>
                  <w:listItem w:displayText="Goal F. Collaboration and Cooperation. Students will develop the interpersonal skills required for effective performance in group situations." w:value="Goal F. Collaboration and Cooperation. Students will develop the interpersonal skills required for effective performance in group situations."/>
                  <w:listItem w:displayText="Goal G. Intra-Cultural and Inter-Cultural Responsibility. Students will demonstrate an awareness of the responsibilities of intelligent citizenship in a diverse and pluralistic society, and will demonstrate cultural, global, and environmental awareness." w:value="Goal G. Intra-Cultural and Inter-Cultural Responsibility. Students will demonstrate an awareness of the responsibilities of intelligent citizenship in a diverse and pluralistic society, and will demonstrate cultural, global, and environmental awareness."/>
                </w:dropDownList>
              </w:sdtPr>
              <w:sdtContent>
                <w:r w:rsidR="0024271F" w:rsidRPr="0024271F">
                  <w:rPr>
                    <w:rStyle w:val="PlaceholderText"/>
                    <w:rFonts w:cs="Arial"/>
                  </w:rPr>
                  <w:t>Choose an item.</w:t>
                </w:r>
              </w:sdtContent>
            </w:sdt>
          </w:p>
          <w:p w:rsidR="0024271F" w:rsidRPr="0024271F" w:rsidRDefault="000F7810" w:rsidP="00B87392">
            <w:pPr>
              <w:pStyle w:val="ListParagraph"/>
              <w:numPr>
                <w:ilvl w:val="0"/>
                <w:numId w:val="31"/>
              </w:numPr>
              <w:spacing w:before="0" w:after="0" w:line="240" w:lineRule="auto"/>
              <w:rPr>
                <w:rFonts w:cs="Arial"/>
              </w:rPr>
            </w:pPr>
            <w:sdt>
              <w:sdtPr>
                <w:rPr>
                  <w:rFonts w:cs="Arial"/>
                </w:rPr>
                <w:alias w:val="MCCC core skills"/>
                <w:tag w:val="complete"/>
                <w:id w:val="939875454"/>
                <w:placeholder>
                  <w:docPart w:val="022F48B493CD41C3804477F671938250"/>
                </w:placeholder>
                <w:showingPlcHdr/>
                <w:dropDownList>
                  <w:listItem w:value="Choose an item."/>
                  <w:listItem w:displayText="Goal A. Written and Oral Communication in English. Students will communicate effectively in speech and writing, and demonstrate proficiency in reading" w:value="Goal A. Written and Oral Communication in English. Students will communicate effectively in speech and writing, and demonstrate proficiency in reading"/>
                  <w:listItem w:displayText="Goal B. Critical Thinking and Problem-solving. Students will use critical thinking and problem solving skills in analyzing information." w:value="Goal B. Critical Thinking and Problem-solving. Students will use critical thinking and problem solving skills in analyzing information."/>
                  <w:listItem w:displayText="Goal C. Ethical Decision-Making. Students will recognize, analyze and assess ethical issues and situations." w:value="Goal C. Ethical Decision-Making. Students will recognize, analyze and assess ethical issues and situations."/>
                  <w:listItem w:displayText="Goal D. Information Literacy. Students will recognize when information is needed and have the knowledge and skills to locate, evaluate, and effectively use information for college level work." w:value="Goal D. Information Literacy. Students will recognize when information is needed and have the knowledge and skills to locate, evaluate, and effectively use information for college level work."/>
                  <w:listItem w:displayText="Goal E. Computer Literacy. Students will use computers to access, analyze or present information, solve problems, and communicate with others" w:value="Goal E. Computer Literacy. Students will use computers to access, analyze or present information, solve problems, and communicate with others"/>
                  <w:listItem w:displayText="Goal F. Collaboration and Cooperation. Students will develop the interpersonal skills required for effective performance in group situations." w:value="Goal F. Collaboration and Cooperation. Students will develop the interpersonal skills required for effective performance in group situations."/>
                  <w:listItem w:displayText="Goal G. Intra-Cultural and Inter-Cultural Responsibility. Students will demonstrate an awareness of the responsibilities of intelligent citizenship in a diverse and pluralistic society, and will demonstrate cultural, global, and environmental awareness." w:value="Goal G. Intra-Cultural and Inter-Cultural Responsibility. Students will demonstrate an awareness of the responsibilities of intelligent citizenship in a diverse and pluralistic society, and will demonstrate cultural, global, and environmental awareness."/>
                </w:dropDownList>
              </w:sdtPr>
              <w:sdtContent>
                <w:r w:rsidR="0024271F" w:rsidRPr="0024271F">
                  <w:rPr>
                    <w:rStyle w:val="PlaceholderText"/>
                    <w:rFonts w:cs="Arial"/>
                  </w:rPr>
                  <w:t>Choose an item.</w:t>
                </w:r>
              </w:sdtContent>
            </w:sdt>
          </w:p>
          <w:p w:rsidR="0024271F" w:rsidRPr="0024271F" w:rsidRDefault="000F7810" w:rsidP="00B87392">
            <w:pPr>
              <w:pStyle w:val="ListParagraph"/>
              <w:numPr>
                <w:ilvl w:val="0"/>
                <w:numId w:val="31"/>
              </w:numPr>
              <w:spacing w:before="0" w:after="0" w:line="240" w:lineRule="auto"/>
              <w:rPr>
                <w:rFonts w:cs="Arial"/>
              </w:rPr>
            </w:pPr>
            <w:sdt>
              <w:sdtPr>
                <w:rPr>
                  <w:rFonts w:cs="Arial"/>
                </w:rPr>
                <w:alias w:val="MCCC core skills"/>
                <w:tag w:val="complete"/>
                <w:id w:val="2005933578"/>
                <w:placeholder>
                  <w:docPart w:val="21836ACDC16248D9ADBCFC4DDFA5E775"/>
                </w:placeholder>
                <w:showingPlcHdr/>
                <w:dropDownList>
                  <w:listItem w:value="Choose an item."/>
                  <w:listItem w:displayText="Goal A. Written and Oral Communication in English. Students will communicate effectively in speech and writing, and demonstrate proficiency in reading" w:value="Goal A. Written and Oral Communication in English. Students will communicate effectively in speech and writing, and demonstrate proficiency in reading"/>
                  <w:listItem w:displayText="Goal B. Critical Thinking and Problem-solving. Students will use critical thinking and problem solving skills in analyzing information." w:value="Goal B. Critical Thinking and Problem-solving. Students will use critical thinking and problem solving skills in analyzing information."/>
                  <w:listItem w:displayText="Goal C. Ethical Decision-Making. Students will recognize, analyze and assess ethical issues and situations." w:value="Goal C. Ethical Decision-Making. Students will recognize, analyze and assess ethical issues and situations."/>
                  <w:listItem w:displayText="Goal D. Information Literacy. Students will recognize when information is needed and have the knowledge and skills to locate, evaluate, and effectively use information for college level work." w:value="Goal D. Information Literacy. Students will recognize when information is needed and have the knowledge and skills to locate, evaluate, and effectively use information for college level work."/>
                  <w:listItem w:displayText="Goal E. Computer Literacy. Students will use computers to access, analyze or present information, solve problems, and communicate with others" w:value="Goal E. Computer Literacy. Students will use computers to access, analyze or present information, solve problems, and communicate with others"/>
                  <w:listItem w:displayText="Goal F. Collaboration and Cooperation. Students will develop the interpersonal skills required for effective performance in group situations." w:value="Goal F. Collaboration and Cooperation. Students will develop the interpersonal skills required for effective performance in group situations."/>
                  <w:listItem w:displayText="Goal G. Intra-Cultural and Inter-Cultural Responsibility. Students will demonstrate an awareness of the responsibilities of intelligent citizenship in a diverse and pluralistic society, and will demonstrate cultural, global, and environmental awareness." w:value="Goal G. Intra-Cultural and Inter-Cultural Responsibility. Students will demonstrate an awareness of the responsibilities of intelligent citizenship in a diverse and pluralistic society, and will demonstrate cultural, global, and environmental awareness."/>
                </w:dropDownList>
              </w:sdtPr>
              <w:sdtContent>
                <w:r w:rsidR="0024271F" w:rsidRPr="0024271F">
                  <w:rPr>
                    <w:rStyle w:val="PlaceholderText"/>
                    <w:rFonts w:cs="Arial"/>
                  </w:rPr>
                  <w:t>Choose an item.</w:t>
                </w:r>
              </w:sdtContent>
            </w:sdt>
          </w:p>
          <w:p w:rsidR="0024271F" w:rsidRPr="0024271F" w:rsidRDefault="000F7810" w:rsidP="00B87392">
            <w:pPr>
              <w:pStyle w:val="ListParagraph"/>
              <w:numPr>
                <w:ilvl w:val="0"/>
                <w:numId w:val="31"/>
              </w:numPr>
              <w:spacing w:before="0" w:after="0" w:line="240" w:lineRule="auto"/>
              <w:rPr>
                <w:rFonts w:cs="Arial"/>
              </w:rPr>
            </w:pPr>
            <w:sdt>
              <w:sdtPr>
                <w:rPr>
                  <w:rFonts w:cs="Arial"/>
                </w:rPr>
                <w:alias w:val="MCCC core skills"/>
                <w:tag w:val="complete"/>
                <w:id w:val="431638773"/>
                <w:placeholder>
                  <w:docPart w:val="A71920F839FB46C6BE316C6D87CADAB5"/>
                </w:placeholder>
                <w:showingPlcHdr/>
                <w:dropDownList>
                  <w:listItem w:value="Choose an item."/>
                  <w:listItem w:displayText="Goal A. Written and Oral Communication in English. Students will communicate effectively in speech and writing, and demonstrate proficiency in reading" w:value="Goal A. Written and Oral Communication in English. Students will communicate effectively in speech and writing, and demonstrate proficiency in reading"/>
                  <w:listItem w:displayText="Goal B. Critical Thinking and Problem-solving. Students will use critical thinking and problem solving skills in analyzing information." w:value="Goal B. Critical Thinking and Problem-solving. Students will use critical thinking and problem solving skills in analyzing information."/>
                  <w:listItem w:displayText="Goal C. Ethical Decision-Making. Students will recognize, analyze and assess ethical issues and situations." w:value="Goal C. Ethical Decision-Making. Students will recognize, analyze and assess ethical issues and situations."/>
                  <w:listItem w:displayText="Goal D. Information Literacy. Students will recognize when information is needed and have the knowledge and skills to locate, evaluate, and effectively use information for college level work." w:value="Goal D. Information Literacy. Students will recognize when information is needed and have the knowledge and skills to locate, evaluate, and effectively use information for college level work."/>
                  <w:listItem w:displayText="Goal E. Computer Literacy. Students will use computers to access, analyze or present information, solve problems, and communicate with others" w:value="Goal E. Computer Literacy. Students will use computers to access, analyze or present information, solve problems, and communicate with others"/>
                  <w:listItem w:displayText="Goal F. Collaboration and Cooperation. Students will develop the interpersonal skills required for effective performance in group situations." w:value="Goal F. Collaboration and Cooperation. Students will develop the interpersonal skills required for effective performance in group situations."/>
                  <w:listItem w:displayText="Goal G. Intra-Cultural and Inter-Cultural Responsibility. Students will demonstrate an awareness of the responsibilities of intelligent citizenship in a diverse and pluralistic society, and will demonstrate cultural, global, and environmental awareness." w:value="Goal G. Intra-Cultural and Inter-Cultural Responsibility. Students will demonstrate an awareness of the responsibilities of intelligent citizenship in a diverse and pluralistic society, and will demonstrate cultural, global, and environmental awareness."/>
                </w:dropDownList>
              </w:sdtPr>
              <w:sdtContent>
                <w:r w:rsidR="0024271F" w:rsidRPr="0024271F">
                  <w:rPr>
                    <w:rStyle w:val="PlaceholderText"/>
                    <w:rFonts w:cs="Arial"/>
                  </w:rPr>
                  <w:t>Choose an item.</w:t>
                </w:r>
              </w:sdtContent>
            </w:sdt>
          </w:p>
          <w:p w:rsidR="0024271F" w:rsidRPr="0024271F" w:rsidRDefault="000F7810" w:rsidP="00B87392">
            <w:pPr>
              <w:pStyle w:val="ListParagraph"/>
              <w:numPr>
                <w:ilvl w:val="0"/>
                <w:numId w:val="31"/>
              </w:numPr>
              <w:spacing w:before="0" w:after="0" w:line="240" w:lineRule="auto"/>
              <w:rPr>
                <w:rFonts w:cs="Arial"/>
              </w:rPr>
            </w:pPr>
            <w:sdt>
              <w:sdtPr>
                <w:rPr>
                  <w:rFonts w:cs="Arial"/>
                </w:rPr>
                <w:alias w:val="MCCC core skills"/>
                <w:tag w:val="complete"/>
                <w:id w:val="1346834539"/>
                <w:placeholder>
                  <w:docPart w:val="E38EA53DF12A4B9CA8059F45013B2C38"/>
                </w:placeholder>
                <w:showingPlcHdr/>
                <w:dropDownList>
                  <w:listItem w:value="Choose an item."/>
                  <w:listItem w:displayText="Goal A. Written and Oral Communication in English. Students will communicate effectively in speech and writing, and demonstrate proficiency in reading" w:value="Goal A. Written and Oral Communication in English. Students will communicate effectively in speech and writing, and demonstrate proficiency in reading"/>
                  <w:listItem w:displayText="Goal B. Critical Thinking and Problem-solving. Students will use critical thinking and problem solving skills in analyzing information." w:value="Goal B. Critical Thinking and Problem-solving. Students will use critical thinking and problem solving skills in analyzing information."/>
                  <w:listItem w:displayText="Goal C. Ethical Decision-Making. Students will recognize, analyze and assess ethical issues and situations." w:value="Goal C. Ethical Decision-Making. Students will recognize, analyze and assess ethical issues and situations."/>
                  <w:listItem w:displayText="Goal D. Information Literacy. Students will recognize when information is needed and have the knowledge and skills to locate, evaluate, and effectively use information for college level work." w:value="Goal D. Information Literacy. Students will recognize when information is needed and have the knowledge and skills to locate, evaluate, and effectively use information for college level work."/>
                  <w:listItem w:displayText="Goal E. Computer Literacy. Students will use computers to access, analyze or present information, solve problems, and communicate with others" w:value="Goal E. Computer Literacy. Students will use computers to access, analyze or present information, solve problems, and communicate with others"/>
                  <w:listItem w:displayText="Goal F. Collaboration and Cooperation. Students will develop the interpersonal skills required for effective performance in group situations." w:value="Goal F. Collaboration and Cooperation. Students will develop the interpersonal skills required for effective performance in group situations."/>
                  <w:listItem w:displayText="Goal G. Intra-Cultural and Inter-Cultural Responsibility. Students will demonstrate an awareness of the responsibilities of intelligent citizenship in a diverse and pluralistic society, and will demonstrate cultural, global, and environmental awareness." w:value="Goal G. Intra-Cultural and Inter-Cultural Responsibility. Students will demonstrate an awareness of the responsibilities of intelligent citizenship in a diverse and pluralistic society, and will demonstrate cultural, global, and environmental awareness."/>
                </w:dropDownList>
              </w:sdtPr>
              <w:sdtContent>
                <w:r w:rsidR="0024271F" w:rsidRPr="0024271F">
                  <w:rPr>
                    <w:rStyle w:val="PlaceholderText"/>
                    <w:rFonts w:cs="Arial"/>
                  </w:rPr>
                  <w:t>Choose an item.</w:t>
                </w:r>
              </w:sdtContent>
            </w:sdt>
            <w:r w:rsidR="0024271F" w:rsidRPr="0024271F">
              <w:rPr>
                <w:rFonts w:cs="Arial"/>
              </w:rPr>
              <w:br/>
            </w:r>
          </w:p>
          <w:p w:rsidR="0024271F" w:rsidRPr="0024271F" w:rsidRDefault="0024271F" w:rsidP="00B87392">
            <w:pPr>
              <w:pStyle w:val="ListParagraph"/>
              <w:spacing w:before="0" w:after="0" w:line="240" w:lineRule="auto"/>
              <w:ind w:left="0"/>
              <w:rPr>
                <w:rFonts w:cs="Arial"/>
                <w:b/>
                <w:color w:val="FF0000"/>
              </w:rPr>
            </w:pPr>
          </w:p>
          <w:p w:rsidR="0024271F" w:rsidRPr="0024271F" w:rsidRDefault="0024271F" w:rsidP="00B87392">
            <w:pPr>
              <w:pStyle w:val="ListParagraph"/>
              <w:spacing w:before="0" w:after="0" w:line="240" w:lineRule="auto"/>
              <w:ind w:left="0"/>
              <w:rPr>
                <w:rFonts w:cs="Arial"/>
                <w:b/>
                <w:color w:val="FF0000"/>
              </w:rPr>
            </w:pPr>
          </w:p>
          <w:p w:rsidR="0024271F" w:rsidRPr="0024271F" w:rsidRDefault="0024271F" w:rsidP="00B87392">
            <w:pPr>
              <w:pStyle w:val="ListParagraph"/>
              <w:spacing w:before="0" w:after="0" w:line="240" w:lineRule="auto"/>
              <w:ind w:left="0"/>
              <w:rPr>
                <w:rFonts w:cs="Arial"/>
                <w:b/>
                <w:color w:val="FF0000"/>
              </w:rPr>
            </w:pPr>
          </w:p>
          <w:p w:rsidR="0024271F" w:rsidRPr="0024271F" w:rsidRDefault="0024271F" w:rsidP="00B87392">
            <w:pPr>
              <w:pStyle w:val="ListParagraph"/>
              <w:spacing w:before="0" w:after="0" w:line="240" w:lineRule="auto"/>
              <w:ind w:left="0"/>
              <w:rPr>
                <w:rFonts w:cs="Arial"/>
                <w:b/>
                <w:color w:val="FF0000"/>
              </w:rPr>
            </w:pPr>
          </w:p>
          <w:p w:rsidR="0024271F" w:rsidRPr="0024271F" w:rsidRDefault="0024271F" w:rsidP="00B87392">
            <w:pPr>
              <w:pStyle w:val="ListParagraph"/>
              <w:spacing w:before="0" w:after="0" w:line="240" w:lineRule="auto"/>
              <w:ind w:left="0"/>
              <w:rPr>
                <w:rFonts w:cs="Arial"/>
                <w:b/>
                <w:color w:val="FF0000"/>
              </w:rPr>
            </w:pPr>
          </w:p>
          <w:p w:rsidR="0024271F" w:rsidRPr="0024271F" w:rsidRDefault="0024271F" w:rsidP="00B87392">
            <w:pPr>
              <w:pStyle w:val="ListParagraph"/>
              <w:spacing w:before="0" w:after="0" w:line="240" w:lineRule="auto"/>
              <w:ind w:left="0"/>
              <w:rPr>
                <w:rFonts w:cs="Arial"/>
                <w:b/>
                <w:color w:val="FF0000"/>
              </w:rPr>
            </w:pPr>
          </w:p>
          <w:p w:rsidR="0024271F" w:rsidRPr="0024271F" w:rsidRDefault="0024271F" w:rsidP="00B87392">
            <w:pPr>
              <w:pStyle w:val="ListParagraph"/>
              <w:spacing w:before="0" w:after="0" w:line="240" w:lineRule="auto"/>
              <w:ind w:left="0"/>
              <w:rPr>
                <w:rFonts w:cs="Arial"/>
                <w:b/>
                <w:color w:val="FF0000"/>
              </w:rPr>
            </w:pPr>
          </w:p>
          <w:p w:rsidR="0024271F" w:rsidRPr="0024271F" w:rsidRDefault="0024271F" w:rsidP="00B87392">
            <w:pPr>
              <w:pStyle w:val="ListParagraph"/>
              <w:spacing w:before="0" w:after="0" w:line="240" w:lineRule="auto"/>
              <w:ind w:left="0"/>
              <w:rPr>
                <w:rFonts w:cs="Arial"/>
                <w:b/>
                <w:color w:val="FF0000"/>
              </w:rPr>
            </w:pPr>
          </w:p>
          <w:p w:rsidR="0024271F" w:rsidRPr="0024271F" w:rsidRDefault="0024271F" w:rsidP="00B87392">
            <w:pPr>
              <w:pStyle w:val="ListParagraph"/>
              <w:spacing w:before="0" w:after="0" w:line="240" w:lineRule="auto"/>
              <w:ind w:left="0"/>
              <w:rPr>
                <w:rFonts w:cs="Arial"/>
                <w:b/>
                <w:color w:val="FF0000"/>
              </w:rPr>
            </w:pPr>
          </w:p>
          <w:p w:rsidR="0024271F" w:rsidRPr="0024271F" w:rsidRDefault="0024271F" w:rsidP="00B87392">
            <w:pPr>
              <w:pStyle w:val="ListParagraph"/>
              <w:spacing w:before="0" w:after="0" w:line="240" w:lineRule="auto"/>
              <w:ind w:left="0"/>
              <w:rPr>
                <w:rFonts w:cs="Arial"/>
                <w:b/>
                <w:color w:val="FF0000"/>
              </w:rPr>
            </w:pPr>
          </w:p>
          <w:p w:rsidR="0024271F" w:rsidRDefault="0024271F" w:rsidP="00B87392">
            <w:pPr>
              <w:pStyle w:val="ListParagraph"/>
              <w:spacing w:before="0" w:after="0" w:line="240" w:lineRule="auto"/>
              <w:ind w:left="0"/>
              <w:rPr>
                <w:rFonts w:cs="Arial"/>
                <w:b/>
                <w:color w:val="FF0000"/>
              </w:rPr>
            </w:pPr>
          </w:p>
          <w:p w:rsidR="0024271F" w:rsidRPr="0024271F" w:rsidRDefault="0024271F" w:rsidP="00B87392">
            <w:pPr>
              <w:pStyle w:val="ListParagraph"/>
              <w:spacing w:before="0" w:after="0" w:line="240" w:lineRule="auto"/>
              <w:ind w:left="0"/>
              <w:rPr>
                <w:rFonts w:cs="Arial"/>
                <w:b/>
                <w:color w:val="FF0000"/>
              </w:rPr>
            </w:pPr>
          </w:p>
          <w:p w:rsidR="0024271F" w:rsidRPr="0024271F" w:rsidRDefault="0024271F" w:rsidP="00B87392">
            <w:pPr>
              <w:pStyle w:val="ListParagraph"/>
              <w:spacing w:before="0" w:after="0" w:line="240" w:lineRule="auto"/>
              <w:ind w:left="0"/>
              <w:rPr>
                <w:rFonts w:cs="Arial"/>
              </w:rPr>
            </w:pPr>
            <w:r w:rsidRPr="0024271F">
              <w:rPr>
                <w:rFonts w:cs="Arial"/>
                <w:b/>
                <w:color w:val="FF0000"/>
              </w:rPr>
              <w:t>Note:</w:t>
            </w:r>
            <w:r w:rsidRPr="0024271F">
              <w:rPr>
                <w:rFonts w:cs="Arial"/>
                <w:b/>
              </w:rPr>
              <w:t xml:space="preserve"> </w:t>
            </w:r>
            <w:r w:rsidRPr="0024271F">
              <w:rPr>
                <w:rFonts w:cs="Arial"/>
              </w:rPr>
              <w:t xml:space="preserve"> Refer to the </w:t>
            </w:r>
            <w:r w:rsidRPr="0024271F">
              <w:rPr>
                <w:rFonts w:cs="Arial"/>
                <w:b/>
              </w:rPr>
              <w:t xml:space="preserve">Course Outline Template </w:t>
            </w:r>
            <w:r w:rsidRPr="0024271F">
              <w:rPr>
                <w:rFonts w:cs="Arial"/>
              </w:rPr>
              <w:t xml:space="preserve">to identify MCCC Core Skills. Be sure to add </w:t>
            </w:r>
            <w:r w:rsidRPr="0024271F">
              <w:rPr>
                <w:rFonts w:cs="Arial"/>
                <w:b/>
              </w:rPr>
              <w:t xml:space="preserve">Goal E Computer Literacy </w:t>
            </w:r>
            <w:r w:rsidRPr="0024271F">
              <w:rPr>
                <w:rFonts w:cs="Arial"/>
              </w:rPr>
              <w:t>if not already included. Update the Dept. Course Outline and Course Syllabus if changes have been made and review with Course Coordinator for approval.</w:t>
            </w:r>
          </w:p>
          <w:p w:rsidR="0024271F" w:rsidRPr="0024271F" w:rsidRDefault="0024271F" w:rsidP="00B87392">
            <w:pPr>
              <w:pStyle w:val="ListParagraph"/>
              <w:spacing w:before="0" w:after="0" w:line="240" w:lineRule="auto"/>
              <w:ind w:left="0"/>
              <w:rPr>
                <w:rFonts w:cs="Arial"/>
              </w:rPr>
            </w:pPr>
          </w:p>
        </w:tc>
      </w:tr>
    </w:tbl>
    <w:p w:rsidR="0024271F" w:rsidRDefault="0024271F" w:rsidP="00B87392">
      <w:pPr>
        <w:spacing w:before="0" w:after="0" w:line="240" w:lineRule="auto"/>
      </w:pPr>
    </w:p>
    <w:p w:rsidR="0024271F" w:rsidRPr="001E5457" w:rsidRDefault="0024271F" w:rsidP="00B87392">
      <w:pPr>
        <w:spacing w:before="0" w:after="0" w:line="240" w:lineRule="auto"/>
        <w:rPr>
          <w:rFonts w:ascii="Arial" w:hAnsi="Arial" w:cs="Arial"/>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6"/>
        <w:gridCol w:w="5330"/>
      </w:tblGrid>
      <w:tr w:rsidR="0024271F" w:rsidRPr="00F076BA" w:rsidTr="0024271F">
        <w:trPr>
          <w:jc w:val="center"/>
        </w:trPr>
        <w:tc>
          <w:tcPr>
            <w:tcW w:w="4246" w:type="dxa"/>
            <w:shd w:val="pct12" w:color="auto" w:fill="auto"/>
          </w:tcPr>
          <w:p w:rsidR="0024271F" w:rsidRPr="0024271F" w:rsidRDefault="0024271F" w:rsidP="00B87392">
            <w:pPr>
              <w:spacing w:before="0" w:after="0" w:line="240" w:lineRule="auto"/>
              <w:jc w:val="center"/>
              <w:rPr>
                <w:b/>
              </w:rPr>
            </w:pPr>
            <w:r w:rsidRPr="0024271F">
              <w:rPr>
                <w:b/>
              </w:rPr>
              <w:t>Unit Student Learning Objectives</w:t>
            </w:r>
          </w:p>
        </w:tc>
        <w:tc>
          <w:tcPr>
            <w:tcW w:w="5330" w:type="dxa"/>
            <w:shd w:val="pct12" w:color="auto" w:fill="auto"/>
          </w:tcPr>
          <w:p w:rsidR="0024271F" w:rsidRPr="0024271F" w:rsidRDefault="0024271F" w:rsidP="00B87392">
            <w:pPr>
              <w:spacing w:before="0" w:after="0" w:line="240" w:lineRule="auto"/>
              <w:jc w:val="center"/>
              <w:rPr>
                <w:b/>
              </w:rPr>
            </w:pPr>
            <w:r w:rsidRPr="0024271F">
              <w:rPr>
                <w:b/>
              </w:rPr>
              <w:t>Unit Student Assessments &amp; Activities</w:t>
            </w:r>
          </w:p>
        </w:tc>
      </w:tr>
      <w:tr w:rsidR="0024271F" w:rsidRPr="00F076BA" w:rsidTr="0024271F">
        <w:trPr>
          <w:trHeight w:val="1010"/>
          <w:jc w:val="center"/>
        </w:trPr>
        <w:tc>
          <w:tcPr>
            <w:tcW w:w="4246" w:type="dxa"/>
          </w:tcPr>
          <w:p w:rsidR="0024271F" w:rsidRPr="0024271F" w:rsidRDefault="0024271F" w:rsidP="00B87392">
            <w:pPr>
              <w:spacing w:before="0" w:after="0" w:line="240" w:lineRule="auto"/>
              <w:rPr>
                <w:rFonts w:cs="Arial"/>
              </w:rPr>
            </w:pPr>
            <w:r w:rsidRPr="0024271F">
              <w:rPr>
                <w:rFonts w:cs="Arial"/>
                <w:b/>
                <w:u w:val="single"/>
              </w:rPr>
              <w:lastRenderedPageBreak/>
              <w:t>Unit:  [Type # and Title]</w:t>
            </w:r>
            <w:r w:rsidRPr="0024271F">
              <w:rPr>
                <w:rFonts w:cs="Arial"/>
                <w:b/>
              </w:rPr>
              <w:t xml:space="preserve"> (Identify the ‘Weeks’ when unit occurs in the semester; e.g., Week 2]</w:t>
            </w:r>
          </w:p>
          <w:p w:rsidR="0024271F" w:rsidRPr="0024271F" w:rsidRDefault="0024271F" w:rsidP="00B87392">
            <w:pPr>
              <w:spacing w:before="0" w:after="0" w:line="240" w:lineRule="auto"/>
              <w:rPr>
                <w:rFonts w:cs="Arial"/>
                <w:b/>
                <w:color w:val="1F497D"/>
                <w:u w:val="single"/>
              </w:rPr>
            </w:pPr>
          </w:p>
          <w:p w:rsidR="0024271F" w:rsidRPr="0024271F" w:rsidRDefault="0024271F" w:rsidP="00B87392">
            <w:pPr>
              <w:spacing w:before="0" w:after="0" w:line="240" w:lineRule="auto"/>
              <w:rPr>
                <w:rFonts w:cs="Arial"/>
                <w:b/>
              </w:rPr>
            </w:pPr>
            <w:r w:rsidRPr="0024271F">
              <w:rPr>
                <w:rFonts w:cs="Arial"/>
                <w:b/>
              </w:rPr>
              <w:t>At the end of this unit, students will be able to:</w:t>
            </w:r>
          </w:p>
          <w:p w:rsidR="0024271F" w:rsidRPr="0024271F" w:rsidRDefault="0024271F" w:rsidP="00B87392">
            <w:pPr>
              <w:spacing w:before="0" w:after="0" w:line="240" w:lineRule="auto"/>
              <w:rPr>
                <w:rFonts w:cs="Arial"/>
                <w:b/>
              </w:rPr>
            </w:pPr>
          </w:p>
          <w:p w:rsidR="0024271F" w:rsidRPr="0024271F" w:rsidRDefault="0024271F" w:rsidP="00B87392">
            <w:pPr>
              <w:pStyle w:val="ListParagraph"/>
              <w:numPr>
                <w:ilvl w:val="0"/>
                <w:numId w:val="28"/>
              </w:numPr>
              <w:spacing w:before="0" w:after="0" w:line="240" w:lineRule="auto"/>
              <w:ind w:left="330"/>
              <w:contextualSpacing w:val="0"/>
              <w:rPr>
                <w:rFonts w:cs="Arial"/>
              </w:rPr>
            </w:pPr>
            <w:r w:rsidRPr="0024271F">
              <w:rPr>
                <w:rFonts w:cs="Arial"/>
              </w:rPr>
              <w:t xml:space="preserve">[Type objective #1 here.] </w:t>
            </w:r>
          </w:p>
          <w:p w:rsidR="0024271F" w:rsidRPr="0024271F" w:rsidRDefault="0024271F" w:rsidP="00B87392">
            <w:pPr>
              <w:pStyle w:val="ListParagraph"/>
              <w:spacing w:before="0" w:after="0" w:line="240" w:lineRule="auto"/>
              <w:ind w:left="330"/>
              <w:contextualSpacing w:val="0"/>
              <w:rPr>
                <w:rFonts w:cs="Arial"/>
                <w:b/>
              </w:rPr>
            </w:pPr>
            <w:r w:rsidRPr="0024271F">
              <w:rPr>
                <w:rFonts w:cs="Arial"/>
                <w:b/>
              </w:rPr>
              <w:t>Choose Gen Ed Goal:</w:t>
            </w:r>
            <w:r w:rsidRPr="0024271F">
              <w:rPr>
                <w:rStyle w:val="GeneralEdGoals"/>
                <w:rFonts w:asciiTheme="minorHAnsi" w:hAnsiTheme="minorHAnsi" w:cs="Arial"/>
                <w:sz w:val="22"/>
              </w:rPr>
              <w:t xml:space="preserve"> </w:t>
            </w:r>
            <w:sdt>
              <w:sdtPr>
                <w:rPr>
                  <w:rStyle w:val="GeneralEdGoals"/>
                  <w:rFonts w:asciiTheme="minorHAnsi" w:hAnsiTheme="minorHAnsi" w:cs="Arial"/>
                  <w:sz w:val="22"/>
                </w:rPr>
                <w:alias w:val="General Education Knowledge Goals"/>
                <w:tag w:val="General Education Knowledge Goals"/>
                <w:id w:val="276141555"/>
                <w:placeholder>
                  <w:docPart w:val="E78D915AFE314B1EBF609D2256C3832D"/>
                </w:placeholder>
                <w:showingPlcHdr/>
                <w:dropDownList>
                  <w:listItem w:value="Choose an item."/>
                  <w:listItem w:displayText="Goal 1. Communication" w:value="Goal 1. Communication"/>
                  <w:listItem w:displayText="Goal 2. Mathematics" w:value="Goal 2. Mathematics"/>
                  <w:listItem w:displayText="Goal 3. Science" w:value="Goal 3. Science"/>
                  <w:listItem w:displayText="Goal 4. Technology" w:value="Goal 4. Technology"/>
                  <w:listItem w:displayText="Goal 5. Social Science" w:value="Goal 5. Social Science"/>
                  <w:listItem w:displayText="Goal. 6. Humanities" w:value="Goal. 6. Humanities"/>
                  <w:listItem w:displayText="Goal 7. History" w:value="Goal 7. History"/>
                  <w:listItem w:displayText="Goal 8. Diversity" w:value="Goal 8. Diversity"/>
                  <w:listItem w:displayText="Goal 9. Ethical Reasoning and Action" w:value="Goal 9. Ethical Reasoning and Action"/>
                </w:dropDownList>
              </w:sdtPr>
              <w:sdtContent>
                <w:r w:rsidRPr="0024271F">
                  <w:rPr>
                    <w:rStyle w:val="PlaceholderText"/>
                  </w:rPr>
                  <w:t>Choose an item.</w:t>
                </w:r>
              </w:sdtContent>
            </w:sdt>
            <w:r w:rsidRPr="0024271F">
              <w:rPr>
                <w:rFonts w:cs="Arial"/>
              </w:rPr>
              <w:br/>
            </w:r>
            <w:r w:rsidRPr="0024271F">
              <w:rPr>
                <w:rFonts w:cs="Arial"/>
                <w:b/>
              </w:rPr>
              <w:t xml:space="preserve">Choose Core Skills: </w:t>
            </w:r>
            <w:sdt>
              <w:sdtPr>
                <w:rPr>
                  <w:rStyle w:val="GeneralEdGoals"/>
                  <w:rFonts w:asciiTheme="minorHAnsi" w:hAnsiTheme="minorHAnsi" w:cs="Arial"/>
                  <w:sz w:val="22"/>
                </w:rPr>
                <w:alias w:val="Core Skills"/>
                <w:tag w:val="Core Skills"/>
                <w:id w:val="1738898797"/>
                <w:placeholder>
                  <w:docPart w:val="E78D915AFE314B1EBF609D2256C3832D"/>
                </w:placeholder>
                <w:showingPlcHdr/>
                <w:dropDownList>
                  <w:listItem w:value="Choose an item."/>
                  <w:listItem w:displayText="Goal A. Written and Oral Communication in English" w:value="Goal A. Written and Oral Communication in English"/>
                  <w:listItem w:displayText="Goal B. Critical Thinking and Problem-solving" w:value="Goal B. Critical Thinking and Problem-solving"/>
                  <w:listItem w:displayText="Goal C. Ethical Decision-Making" w:value="Goal C. Ethical Decision-Making"/>
                  <w:listItem w:displayText="Goal D. Information Literacy." w:value="Goal D. Information Literacy."/>
                  <w:listItem w:displayText="Goal E. Computer Literacy. " w:value="Goal E. Computer Literacy. "/>
                  <w:listItem w:displayText="Goal F. Collaboration and Cooperation" w:value="Goal F. Collaboration and Cooperation"/>
                  <w:listItem w:displayText="Goal G. Intra-Cultural and Inter-Cultural Responsibility" w:value="Goal G. Intra-Cultural and Inter-Cultural Responsibility"/>
                </w:dropDownList>
              </w:sdtPr>
              <w:sdtEndPr>
                <w:rPr>
                  <w:rStyle w:val="DefaultParagraphFont"/>
                  <w:b/>
                  <w:sz w:val="20"/>
                </w:rPr>
              </w:sdtEndPr>
              <w:sdtContent>
                <w:r w:rsidRPr="0024271F">
                  <w:rPr>
                    <w:rStyle w:val="PlaceholderText"/>
                  </w:rPr>
                  <w:t>Choose an item.</w:t>
                </w:r>
              </w:sdtContent>
            </w:sdt>
          </w:p>
          <w:p w:rsidR="0024271F" w:rsidRDefault="0024271F" w:rsidP="00B87392">
            <w:pPr>
              <w:pStyle w:val="ListParagraph"/>
              <w:spacing w:before="0" w:after="0" w:line="240" w:lineRule="auto"/>
              <w:ind w:left="330"/>
              <w:contextualSpacing w:val="0"/>
              <w:rPr>
                <w:rFonts w:cs="Arial"/>
              </w:rPr>
            </w:pPr>
          </w:p>
          <w:p w:rsidR="0024271F" w:rsidRPr="0024271F" w:rsidRDefault="0024271F" w:rsidP="00B87392">
            <w:pPr>
              <w:pStyle w:val="ListParagraph"/>
              <w:spacing w:before="0" w:after="0" w:line="240" w:lineRule="auto"/>
              <w:ind w:left="330"/>
              <w:contextualSpacing w:val="0"/>
              <w:rPr>
                <w:rFonts w:cs="Arial"/>
              </w:rPr>
            </w:pPr>
          </w:p>
          <w:p w:rsidR="0024271F" w:rsidRPr="0024271F" w:rsidRDefault="0024271F" w:rsidP="00B87392">
            <w:pPr>
              <w:pStyle w:val="ListParagraph"/>
              <w:numPr>
                <w:ilvl w:val="0"/>
                <w:numId w:val="28"/>
              </w:numPr>
              <w:spacing w:before="0" w:after="0" w:line="240" w:lineRule="auto"/>
              <w:ind w:left="330"/>
              <w:contextualSpacing w:val="0"/>
              <w:rPr>
                <w:rFonts w:cs="Arial"/>
              </w:rPr>
            </w:pPr>
            <w:r w:rsidRPr="0024271F">
              <w:rPr>
                <w:rFonts w:cs="Arial"/>
              </w:rPr>
              <w:t xml:space="preserve">[Type objective #2 here.] </w:t>
            </w:r>
          </w:p>
          <w:p w:rsidR="0024271F" w:rsidRPr="0024271F" w:rsidRDefault="0024271F" w:rsidP="00B87392">
            <w:pPr>
              <w:pStyle w:val="ListParagraph"/>
              <w:spacing w:before="0" w:after="0" w:line="240" w:lineRule="auto"/>
              <w:ind w:left="330"/>
              <w:contextualSpacing w:val="0"/>
              <w:rPr>
                <w:rFonts w:cs="Arial"/>
              </w:rPr>
            </w:pPr>
            <w:r w:rsidRPr="0024271F">
              <w:rPr>
                <w:rFonts w:cs="Arial"/>
                <w:b/>
              </w:rPr>
              <w:t>Choose Gen Ed Goal:</w:t>
            </w:r>
            <w:r w:rsidRPr="0024271F">
              <w:rPr>
                <w:rStyle w:val="GeneralEdGoals"/>
                <w:rFonts w:asciiTheme="minorHAnsi" w:hAnsiTheme="minorHAnsi" w:cs="Arial"/>
                <w:sz w:val="22"/>
              </w:rPr>
              <w:t xml:space="preserve"> </w:t>
            </w:r>
            <w:sdt>
              <w:sdtPr>
                <w:rPr>
                  <w:rStyle w:val="GeneralEdGoals"/>
                  <w:rFonts w:asciiTheme="minorHAnsi" w:hAnsiTheme="minorHAnsi" w:cs="Arial"/>
                  <w:sz w:val="22"/>
                </w:rPr>
                <w:alias w:val="General Education Knowledge Goals"/>
                <w:tag w:val="General Education Knowledge Goals"/>
                <w:id w:val="-1101334364"/>
                <w:placeholder>
                  <w:docPart w:val="CD24379C7553491C8356E5331AF6F23B"/>
                </w:placeholder>
                <w:showingPlcHdr/>
                <w:dropDownList>
                  <w:listItem w:value="Choose an item."/>
                  <w:listItem w:displayText="Goal 1. Communication" w:value="Goal 1. Communication"/>
                  <w:listItem w:displayText="Goal 2. Mathematics" w:value="Goal 2. Mathematics"/>
                  <w:listItem w:displayText="Goal 3. Science" w:value="Goal 3. Science"/>
                  <w:listItem w:displayText="Goal 4. Technology" w:value="Goal 4. Technology"/>
                  <w:listItem w:displayText="Goal 5. Social Science" w:value="Goal 5. Social Science"/>
                  <w:listItem w:displayText="Goal. 6. Humanities" w:value="Goal. 6. Humanities"/>
                  <w:listItem w:displayText="Goal 7. History" w:value="Goal 7. History"/>
                  <w:listItem w:displayText="Goal 8. Diversity" w:value="Goal 8. Diversity"/>
                  <w:listItem w:displayText="Goal 9. Ethical Reasoning and Action" w:value="Goal 9. Ethical Reasoning and Action"/>
                </w:dropDownList>
              </w:sdtPr>
              <w:sdtContent>
                <w:r w:rsidRPr="0024271F">
                  <w:rPr>
                    <w:rStyle w:val="PlaceholderText"/>
                    <w:rFonts w:cs="Arial"/>
                  </w:rPr>
                  <w:t>Choose an item.</w:t>
                </w:r>
              </w:sdtContent>
            </w:sdt>
          </w:p>
          <w:p w:rsidR="0024271F" w:rsidRPr="0024271F" w:rsidRDefault="0024271F" w:rsidP="00B87392">
            <w:pPr>
              <w:pStyle w:val="ListParagraph"/>
              <w:spacing w:before="0" w:after="0" w:line="240" w:lineRule="auto"/>
              <w:ind w:left="330"/>
              <w:contextualSpacing w:val="0"/>
              <w:rPr>
                <w:rStyle w:val="GeneralEdGoals"/>
                <w:rFonts w:asciiTheme="minorHAnsi" w:hAnsiTheme="minorHAnsi" w:cs="Arial"/>
                <w:sz w:val="22"/>
              </w:rPr>
            </w:pPr>
            <w:r w:rsidRPr="0024271F">
              <w:rPr>
                <w:rFonts w:cs="Arial"/>
                <w:b/>
              </w:rPr>
              <w:t>Choose Core Skills:</w:t>
            </w:r>
            <w:r w:rsidRPr="0024271F">
              <w:rPr>
                <w:rStyle w:val="GeneralEdGoals"/>
                <w:rFonts w:asciiTheme="minorHAnsi" w:hAnsiTheme="minorHAnsi" w:cs="Arial"/>
                <w:sz w:val="22"/>
              </w:rPr>
              <w:t xml:space="preserve"> </w:t>
            </w:r>
            <w:sdt>
              <w:sdtPr>
                <w:rPr>
                  <w:rStyle w:val="GeneralEdGoals"/>
                  <w:rFonts w:asciiTheme="minorHAnsi" w:hAnsiTheme="minorHAnsi" w:cs="Arial"/>
                  <w:sz w:val="22"/>
                </w:rPr>
                <w:alias w:val="Core Skills"/>
                <w:tag w:val="Core Skills"/>
                <w:id w:val="-120005606"/>
                <w:placeholder>
                  <w:docPart w:val="ACADDEAF652A46AE912A66F9CDA8AD8F"/>
                </w:placeholder>
                <w:showingPlcHdr/>
                <w:dropDownList>
                  <w:listItem w:value="Choose an item."/>
                  <w:listItem w:displayText="Goal A. Written and Oral Communication in English" w:value="Goal A. Written and Oral Communication in English"/>
                  <w:listItem w:displayText="Goal B. Critical Thinking and Problem-solving" w:value="Goal B. Critical Thinking and Problem-solving"/>
                  <w:listItem w:displayText="Goal C. Ethical Decision-Making" w:value="Goal C. Ethical Decision-Making"/>
                  <w:listItem w:displayText="Goal D. Information Literacy." w:value="Goal D. Information Literacy."/>
                  <w:listItem w:displayText="Goal E. Computer Literacy. " w:value="Goal E. Computer Literacy. "/>
                  <w:listItem w:displayText="Goal F. Collaboration and Cooperation" w:value="Goal F. Collaboration and Cooperation"/>
                  <w:listItem w:displayText="Goal G. Intra-Cultural and Inter-Cultural Responsibility" w:value="Goal G. Intra-Cultural and Inter-Cultural Responsibility"/>
                </w:dropDownList>
              </w:sdtPr>
              <w:sdtEndPr>
                <w:rPr>
                  <w:rStyle w:val="DefaultParagraphFont"/>
                  <w:b/>
                  <w:sz w:val="20"/>
                </w:rPr>
              </w:sdtEndPr>
              <w:sdtContent>
                <w:r w:rsidRPr="0024271F">
                  <w:rPr>
                    <w:rStyle w:val="PlaceholderText"/>
                    <w:rFonts w:cs="Arial"/>
                  </w:rPr>
                  <w:t>Choose an item.</w:t>
                </w:r>
              </w:sdtContent>
            </w:sdt>
          </w:p>
          <w:p w:rsidR="0024271F" w:rsidRPr="0024271F" w:rsidRDefault="0024271F" w:rsidP="00B87392">
            <w:pPr>
              <w:pStyle w:val="ListParagraph"/>
              <w:spacing w:before="0" w:after="0" w:line="240" w:lineRule="auto"/>
              <w:ind w:left="330"/>
              <w:contextualSpacing w:val="0"/>
              <w:rPr>
                <w:rFonts w:cs="Arial"/>
              </w:rPr>
            </w:pPr>
            <w:r w:rsidRPr="0024271F">
              <w:rPr>
                <w:rFonts w:cs="Arial"/>
              </w:rPr>
              <w:br/>
            </w:r>
          </w:p>
          <w:p w:rsidR="0024271F" w:rsidRPr="0024271F" w:rsidRDefault="0024271F" w:rsidP="00B87392">
            <w:pPr>
              <w:pStyle w:val="ListParagraph"/>
              <w:numPr>
                <w:ilvl w:val="0"/>
                <w:numId w:val="28"/>
              </w:numPr>
              <w:spacing w:before="0" w:after="0" w:line="240" w:lineRule="auto"/>
              <w:ind w:left="330"/>
              <w:contextualSpacing w:val="0"/>
              <w:rPr>
                <w:rFonts w:cs="Arial"/>
              </w:rPr>
            </w:pPr>
            <w:r w:rsidRPr="0024271F">
              <w:rPr>
                <w:rFonts w:cs="Arial"/>
              </w:rPr>
              <w:t xml:space="preserve">[Type objective #3 here.] </w:t>
            </w:r>
          </w:p>
          <w:p w:rsidR="0024271F" w:rsidRPr="0024271F" w:rsidRDefault="0024271F" w:rsidP="00B87392">
            <w:pPr>
              <w:pStyle w:val="ListParagraph"/>
              <w:spacing w:before="0" w:after="0" w:line="240" w:lineRule="auto"/>
              <w:ind w:left="330"/>
              <w:contextualSpacing w:val="0"/>
              <w:rPr>
                <w:rFonts w:cs="Arial"/>
                <w:b/>
              </w:rPr>
            </w:pPr>
            <w:r w:rsidRPr="0024271F">
              <w:rPr>
                <w:rFonts w:cs="Arial"/>
                <w:b/>
              </w:rPr>
              <w:t>Choose Gen Ed Goal:</w:t>
            </w:r>
            <w:r w:rsidRPr="0024271F">
              <w:rPr>
                <w:rStyle w:val="GeneralEdGoals"/>
                <w:rFonts w:asciiTheme="minorHAnsi" w:hAnsiTheme="minorHAnsi" w:cs="Arial"/>
                <w:sz w:val="22"/>
              </w:rPr>
              <w:t xml:space="preserve"> </w:t>
            </w:r>
            <w:sdt>
              <w:sdtPr>
                <w:rPr>
                  <w:rStyle w:val="GeneralEdGoals"/>
                  <w:rFonts w:asciiTheme="minorHAnsi" w:hAnsiTheme="minorHAnsi" w:cs="Arial"/>
                  <w:sz w:val="22"/>
                </w:rPr>
                <w:alias w:val="General Education Knowledge Goals"/>
                <w:tag w:val="General Education Knowledge Goals"/>
                <w:id w:val="-749270342"/>
                <w:placeholder>
                  <w:docPart w:val="B9021C9D4DBA4EF59E860D270CB542B2"/>
                </w:placeholder>
                <w:showingPlcHdr/>
                <w:dropDownList>
                  <w:listItem w:value="Choose an item."/>
                  <w:listItem w:displayText="Goal 1. Communication" w:value="Goal 1. Communication"/>
                  <w:listItem w:displayText="Goal 2. Mathematics" w:value="Goal 2. Mathematics"/>
                  <w:listItem w:displayText="Goal 3. Science" w:value="Goal 3. Science"/>
                  <w:listItem w:displayText="Goal 4. Technology" w:value="Goal 4. Technology"/>
                  <w:listItem w:displayText="Goal 5. Social Science" w:value="Goal 5. Social Science"/>
                  <w:listItem w:displayText="Goal. 6. Humanities" w:value="Goal. 6. Humanities"/>
                  <w:listItem w:displayText="Goal 7. History" w:value="Goal 7. History"/>
                  <w:listItem w:displayText="Goal 8. Diversity" w:value="Goal 8. Diversity"/>
                  <w:listItem w:displayText="Goal 9. Ethical Reasoning and Action" w:value="Goal 9. Ethical Reasoning and Action"/>
                </w:dropDownList>
              </w:sdtPr>
              <w:sdtContent>
                <w:r w:rsidRPr="0024271F">
                  <w:rPr>
                    <w:rStyle w:val="PlaceholderText"/>
                    <w:rFonts w:cs="Arial"/>
                  </w:rPr>
                  <w:t>Choose an item.</w:t>
                </w:r>
              </w:sdtContent>
            </w:sdt>
          </w:p>
          <w:p w:rsidR="0024271F" w:rsidRPr="0024271F" w:rsidRDefault="0024271F" w:rsidP="00B87392">
            <w:pPr>
              <w:pStyle w:val="ListParagraph"/>
              <w:spacing w:before="0" w:after="0" w:line="240" w:lineRule="auto"/>
              <w:ind w:left="330"/>
              <w:contextualSpacing w:val="0"/>
              <w:rPr>
                <w:rStyle w:val="GeneralEdGoals"/>
                <w:rFonts w:asciiTheme="minorHAnsi" w:hAnsiTheme="minorHAnsi" w:cs="Arial"/>
                <w:sz w:val="22"/>
              </w:rPr>
            </w:pPr>
            <w:r w:rsidRPr="0024271F">
              <w:rPr>
                <w:rFonts w:cs="Arial"/>
                <w:b/>
              </w:rPr>
              <w:t>Choose Core Skills:</w:t>
            </w:r>
            <w:r w:rsidRPr="0024271F">
              <w:rPr>
                <w:rStyle w:val="GeneralEdGoals"/>
                <w:rFonts w:asciiTheme="minorHAnsi" w:hAnsiTheme="minorHAnsi" w:cs="Arial"/>
                <w:sz w:val="22"/>
              </w:rPr>
              <w:t xml:space="preserve"> </w:t>
            </w:r>
            <w:sdt>
              <w:sdtPr>
                <w:rPr>
                  <w:rStyle w:val="GeneralEdGoals"/>
                  <w:rFonts w:asciiTheme="minorHAnsi" w:hAnsiTheme="minorHAnsi" w:cs="Arial"/>
                  <w:sz w:val="22"/>
                </w:rPr>
                <w:alias w:val="Core Skills"/>
                <w:tag w:val="Core Skills"/>
                <w:id w:val="-479226488"/>
                <w:placeholder>
                  <w:docPart w:val="870F63C0A5F244DD92FD40B47FF91A90"/>
                </w:placeholder>
                <w:showingPlcHdr/>
                <w:dropDownList>
                  <w:listItem w:value="Choose an item."/>
                  <w:listItem w:displayText="Goal A. Written and Oral Communication in English" w:value="Goal A. Written and Oral Communication in English"/>
                  <w:listItem w:displayText="Goal B. Critical Thinking and Problem-solving" w:value="Goal B. Critical Thinking and Problem-solving"/>
                  <w:listItem w:displayText="Goal C. Ethical Decision-Making" w:value="Goal C. Ethical Decision-Making"/>
                  <w:listItem w:displayText="Goal D. Information Literacy." w:value="Goal D. Information Literacy."/>
                  <w:listItem w:displayText="Goal E. Computer Literacy. " w:value="Goal E. Computer Literacy. "/>
                  <w:listItem w:displayText="Goal F. Collaboration and Cooperation" w:value="Goal F. Collaboration and Cooperation"/>
                  <w:listItem w:displayText="Goal G. Intra-Cultural and Inter-Cultural Responsibility" w:value="Goal G. Intra-Cultural and Inter-Cultural Responsibility"/>
                </w:dropDownList>
              </w:sdtPr>
              <w:sdtEndPr>
                <w:rPr>
                  <w:rStyle w:val="DefaultParagraphFont"/>
                  <w:b/>
                  <w:sz w:val="20"/>
                </w:rPr>
              </w:sdtEndPr>
              <w:sdtContent>
                <w:r w:rsidRPr="0024271F">
                  <w:rPr>
                    <w:rStyle w:val="PlaceholderText"/>
                    <w:rFonts w:cs="Arial"/>
                  </w:rPr>
                  <w:t>Choose an item.</w:t>
                </w:r>
              </w:sdtContent>
            </w:sdt>
          </w:p>
          <w:p w:rsidR="0024271F" w:rsidRPr="0024271F" w:rsidRDefault="0024271F" w:rsidP="00B87392">
            <w:pPr>
              <w:pStyle w:val="ListParagraph"/>
              <w:spacing w:before="0" w:after="0" w:line="240" w:lineRule="auto"/>
              <w:ind w:left="330"/>
              <w:contextualSpacing w:val="0"/>
              <w:rPr>
                <w:rFonts w:cs="Arial"/>
              </w:rPr>
            </w:pPr>
            <w:r w:rsidRPr="0024271F">
              <w:rPr>
                <w:rFonts w:cs="Arial"/>
              </w:rPr>
              <w:br/>
            </w:r>
          </w:p>
          <w:p w:rsidR="0024271F" w:rsidRPr="0024271F" w:rsidRDefault="0024271F" w:rsidP="00B87392">
            <w:pPr>
              <w:pStyle w:val="ListParagraph"/>
              <w:numPr>
                <w:ilvl w:val="0"/>
                <w:numId w:val="28"/>
              </w:numPr>
              <w:spacing w:before="0" w:after="0" w:line="240" w:lineRule="auto"/>
              <w:ind w:left="330"/>
              <w:contextualSpacing w:val="0"/>
              <w:rPr>
                <w:rFonts w:cs="Arial"/>
              </w:rPr>
            </w:pPr>
            <w:r w:rsidRPr="0024271F">
              <w:rPr>
                <w:rFonts w:cs="Arial"/>
              </w:rPr>
              <w:t xml:space="preserve">[Type objective #4 here.] </w:t>
            </w:r>
          </w:p>
          <w:p w:rsidR="0024271F" w:rsidRPr="0024271F" w:rsidRDefault="0024271F" w:rsidP="00B87392">
            <w:pPr>
              <w:pStyle w:val="ListParagraph"/>
              <w:spacing w:before="0" w:after="0" w:line="240" w:lineRule="auto"/>
              <w:ind w:left="330"/>
              <w:contextualSpacing w:val="0"/>
              <w:rPr>
                <w:rFonts w:cs="Arial"/>
                <w:b/>
              </w:rPr>
            </w:pPr>
            <w:r w:rsidRPr="0024271F">
              <w:rPr>
                <w:rFonts w:cs="Arial"/>
                <w:b/>
              </w:rPr>
              <w:t>Choose Gen Ed Goal:</w:t>
            </w:r>
            <w:r w:rsidRPr="0024271F">
              <w:rPr>
                <w:rStyle w:val="GeneralEdGoals"/>
                <w:rFonts w:asciiTheme="minorHAnsi" w:hAnsiTheme="minorHAnsi" w:cs="Arial"/>
                <w:sz w:val="22"/>
              </w:rPr>
              <w:t xml:space="preserve"> </w:t>
            </w:r>
            <w:sdt>
              <w:sdtPr>
                <w:rPr>
                  <w:rStyle w:val="GeneralEdGoals"/>
                  <w:rFonts w:asciiTheme="minorHAnsi" w:hAnsiTheme="minorHAnsi" w:cs="Arial"/>
                  <w:sz w:val="22"/>
                </w:rPr>
                <w:alias w:val="General Education Knowledge Goals"/>
                <w:tag w:val="General Education Knowledge Goals"/>
                <w:id w:val="-925725203"/>
                <w:placeholder>
                  <w:docPart w:val="1DA12DBB262144C48B0AC7D6C02D45DF"/>
                </w:placeholder>
                <w:showingPlcHdr/>
                <w:dropDownList>
                  <w:listItem w:value="Choose an item."/>
                  <w:listItem w:displayText="Goal 1. Communication" w:value="Goal 1. Communication"/>
                  <w:listItem w:displayText="Goal 2. Mathematics" w:value="Goal 2. Mathematics"/>
                  <w:listItem w:displayText="Goal 3. Science" w:value="Goal 3. Science"/>
                  <w:listItem w:displayText="Goal 4. Technology" w:value="Goal 4. Technology"/>
                  <w:listItem w:displayText="Goal 5. Social Science" w:value="Goal 5. Social Science"/>
                  <w:listItem w:displayText="Goal. 6. Humanities" w:value="Goal. 6. Humanities"/>
                  <w:listItem w:displayText="Goal 7. History" w:value="Goal 7. History"/>
                  <w:listItem w:displayText="Goal 8. Diversity" w:value="Goal 8. Diversity"/>
                  <w:listItem w:displayText="Goal 9. Ethical Reasoning and Action" w:value="Goal 9. Ethical Reasoning and Action"/>
                </w:dropDownList>
              </w:sdtPr>
              <w:sdtContent>
                <w:r w:rsidRPr="0024271F">
                  <w:rPr>
                    <w:rStyle w:val="PlaceholderText"/>
                    <w:rFonts w:cs="Arial"/>
                  </w:rPr>
                  <w:t>Choose an item.</w:t>
                </w:r>
              </w:sdtContent>
            </w:sdt>
          </w:p>
          <w:p w:rsidR="0024271F" w:rsidRPr="0024271F" w:rsidRDefault="0024271F" w:rsidP="00B87392">
            <w:pPr>
              <w:pStyle w:val="ListParagraph"/>
              <w:spacing w:before="0" w:after="0" w:line="240" w:lineRule="auto"/>
              <w:ind w:left="330"/>
              <w:contextualSpacing w:val="0"/>
              <w:rPr>
                <w:rStyle w:val="GeneralEdGoals"/>
                <w:rFonts w:asciiTheme="minorHAnsi" w:hAnsiTheme="minorHAnsi" w:cs="Arial"/>
                <w:sz w:val="22"/>
              </w:rPr>
            </w:pPr>
            <w:r w:rsidRPr="0024271F">
              <w:rPr>
                <w:rFonts w:cs="Arial"/>
                <w:b/>
              </w:rPr>
              <w:t>Choose Core Skills:</w:t>
            </w:r>
            <w:r w:rsidRPr="0024271F">
              <w:rPr>
                <w:rStyle w:val="GeneralEdGoals"/>
                <w:rFonts w:asciiTheme="minorHAnsi" w:hAnsiTheme="minorHAnsi" w:cs="Arial"/>
                <w:sz w:val="22"/>
              </w:rPr>
              <w:t xml:space="preserve"> </w:t>
            </w:r>
            <w:sdt>
              <w:sdtPr>
                <w:rPr>
                  <w:rStyle w:val="GeneralEdGoals"/>
                  <w:rFonts w:asciiTheme="minorHAnsi" w:hAnsiTheme="minorHAnsi" w:cs="Arial"/>
                  <w:sz w:val="22"/>
                </w:rPr>
                <w:alias w:val="Core Skills"/>
                <w:tag w:val="Core Skills"/>
                <w:id w:val="-1798360321"/>
                <w:placeholder>
                  <w:docPart w:val="3C9815A6AF7F4BE387ACC8D6BA5E7D8A"/>
                </w:placeholder>
                <w:showingPlcHdr/>
                <w:dropDownList>
                  <w:listItem w:value="Choose an item."/>
                  <w:listItem w:displayText="Goal A. Written and Oral Communication in English" w:value="Goal A. Written and Oral Communication in English"/>
                  <w:listItem w:displayText="Goal B. Critical Thinking and Problem-solving" w:value="Goal B. Critical Thinking and Problem-solving"/>
                  <w:listItem w:displayText="Goal C. Ethical Decision-Making" w:value="Goal C. Ethical Decision-Making"/>
                  <w:listItem w:displayText="Goal D. Information Literacy." w:value="Goal D. Information Literacy."/>
                  <w:listItem w:displayText="Goal E. Computer Literacy. " w:value="Goal E. Computer Literacy. "/>
                  <w:listItem w:displayText="Goal F. Collaboration and Cooperation" w:value="Goal F. Collaboration and Cooperation"/>
                  <w:listItem w:displayText="Goal G. Intra-Cultural and Inter-Cultural Responsibility" w:value="Goal G. Intra-Cultural and Inter-Cultural Responsibility"/>
                </w:dropDownList>
              </w:sdtPr>
              <w:sdtEndPr>
                <w:rPr>
                  <w:rStyle w:val="DefaultParagraphFont"/>
                  <w:b/>
                  <w:sz w:val="20"/>
                </w:rPr>
              </w:sdtEndPr>
              <w:sdtContent>
                <w:r w:rsidRPr="0024271F">
                  <w:rPr>
                    <w:rStyle w:val="PlaceholderText"/>
                    <w:rFonts w:cs="Arial"/>
                  </w:rPr>
                  <w:t>Choose an item.</w:t>
                </w:r>
              </w:sdtContent>
            </w:sdt>
          </w:p>
          <w:p w:rsidR="0024271F" w:rsidRPr="0024271F" w:rsidRDefault="0024271F" w:rsidP="00B87392">
            <w:pPr>
              <w:pStyle w:val="ListParagraph"/>
              <w:spacing w:before="0" w:after="0" w:line="240" w:lineRule="auto"/>
              <w:ind w:left="330"/>
              <w:contextualSpacing w:val="0"/>
              <w:rPr>
                <w:rFonts w:cs="Arial"/>
              </w:rPr>
            </w:pPr>
            <w:r w:rsidRPr="0024271F">
              <w:rPr>
                <w:rFonts w:cs="Arial"/>
              </w:rPr>
              <w:br/>
            </w:r>
          </w:p>
          <w:p w:rsidR="0024271F" w:rsidRPr="0024271F" w:rsidRDefault="0024271F" w:rsidP="00B87392">
            <w:pPr>
              <w:pStyle w:val="ListParagraph"/>
              <w:numPr>
                <w:ilvl w:val="0"/>
                <w:numId w:val="28"/>
              </w:numPr>
              <w:spacing w:before="0" w:after="0" w:line="240" w:lineRule="auto"/>
              <w:ind w:left="330"/>
              <w:contextualSpacing w:val="0"/>
              <w:rPr>
                <w:rFonts w:cs="Arial"/>
              </w:rPr>
            </w:pPr>
            <w:r w:rsidRPr="0024271F">
              <w:rPr>
                <w:rFonts w:cs="Arial"/>
              </w:rPr>
              <w:t xml:space="preserve">[Type objective #5 here.] </w:t>
            </w:r>
          </w:p>
          <w:p w:rsidR="0024271F" w:rsidRPr="0024271F" w:rsidRDefault="0024271F" w:rsidP="00B87392">
            <w:pPr>
              <w:pStyle w:val="ListParagraph"/>
              <w:spacing w:before="0" w:after="0" w:line="240" w:lineRule="auto"/>
              <w:ind w:left="330"/>
              <w:contextualSpacing w:val="0"/>
              <w:rPr>
                <w:rFonts w:cs="Arial"/>
                <w:b/>
              </w:rPr>
            </w:pPr>
            <w:r w:rsidRPr="0024271F">
              <w:rPr>
                <w:rFonts w:cs="Arial"/>
                <w:b/>
              </w:rPr>
              <w:t>Choose Gen Ed Goal:</w:t>
            </w:r>
            <w:r w:rsidRPr="0024271F">
              <w:rPr>
                <w:rStyle w:val="GeneralEdGoals"/>
                <w:rFonts w:asciiTheme="minorHAnsi" w:hAnsiTheme="minorHAnsi" w:cs="Arial"/>
                <w:sz w:val="22"/>
              </w:rPr>
              <w:t xml:space="preserve"> </w:t>
            </w:r>
            <w:sdt>
              <w:sdtPr>
                <w:rPr>
                  <w:rStyle w:val="GeneralEdGoals"/>
                  <w:rFonts w:asciiTheme="minorHAnsi" w:hAnsiTheme="minorHAnsi" w:cs="Arial"/>
                  <w:sz w:val="22"/>
                </w:rPr>
                <w:alias w:val="General Education Knowledge Goals"/>
                <w:tag w:val="General Education Knowledge Goals"/>
                <w:id w:val="-829831654"/>
                <w:placeholder>
                  <w:docPart w:val="95C5274E57F641EF9FB593D08330B7CF"/>
                </w:placeholder>
                <w:showingPlcHdr/>
                <w:dropDownList>
                  <w:listItem w:value="Choose an item."/>
                  <w:listItem w:displayText="Goal 1. Communication" w:value="Goal 1. Communication"/>
                  <w:listItem w:displayText="Goal 2. Mathematics" w:value="Goal 2. Mathematics"/>
                  <w:listItem w:displayText="Goal 3. Science" w:value="Goal 3. Science"/>
                  <w:listItem w:displayText="Goal 4. Technology" w:value="Goal 4. Technology"/>
                  <w:listItem w:displayText="Goal 5. Social Science" w:value="Goal 5. Social Science"/>
                  <w:listItem w:displayText="Goal. 6. Humanities" w:value="Goal. 6. Humanities"/>
                  <w:listItem w:displayText="Goal 7. History" w:value="Goal 7. History"/>
                  <w:listItem w:displayText="Goal 8. Diversity" w:value="Goal 8. Diversity"/>
                  <w:listItem w:displayText="Goal 9. Ethical Reasoning and Action" w:value="Goal 9. Ethical Reasoning and Action"/>
                </w:dropDownList>
              </w:sdtPr>
              <w:sdtContent>
                <w:r w:rsidRPr="0024271F">
                  <w:rPr>
                    <w:rStyle w:val="PlaceholderText"/>
                    <w:rFonts w:cs="Arial"/>
                  </w:rPr>
                  <w:t>Choose an item.</w:t>
                </w:r>
              </w:sdtContent>
            </w:sdt>
          </w:p>
          <w:p w:rsidR="0024271F" w:rsidRPr="0024271F" w:rsidRDefault="0024271F" w:rsidP="00B87392">
            <w:pPr>
              <w:pStyle w:val="ListParagraph"/>
              <w:spacing w:before="0" w:after="0" w:line="240" w:lineRule="auto"/>
              <w:ind w:left="330"/>
              <w:contextualSpacing w:val="0"/>
              <w:rPr>
                <w:rStyle w:val="GeneralEdGoals"/>
                <w:rFonts w:asciiTheme="minorHAnsi" w:hAnsiTheme="minorHAnsi" w:cs="Arial"/>
                <w:sz w:val="22"/>
              </w:rPr>
            </w:pPr>
            <w:r w:rsidRPr="0024271F">
              <w:rPr>
                <w:rFonts w:cs="Arial"/>
                <w:b/>
              </w:rPr>
              <w:t>Choose Core Skills:</w:t>
            </w:r>
            <w:r w:rsidRPr="0024271F">
              <w:rPr>
                <w:rStyle w:val="GeneralEdGoals"/>
                <w:rFonts w:asciiTheme="minorHAnsi" w:hAnsiTheme="minorHAnsi" w:cs="Arial"/>
                <w:sz w:val="22"/>
              </w:rPr>
              <w:t xml:space="preserve"> </w:t>
            </w:r>
            <w:sdt>
              <w:sdtPr>
                <w:rPr>
                  <w:rStyle w:val="GeneralEdGoals"/>
                  <w:rFonts w:asciiTheme="minorHAnsi" w:hAnsiTheme="minorHAnsi" w:cs="Arial"/>
                  <w:sz w:val="22"/>
                </w:rPr>
                <w:alias w:val="Core Skills"/>
                <w:tag w:val="Core Skills"/>
                <w:id w:val="1709373063"/>
                <w:placeholder>
                  <w:docPart w:val="E47386F580FB4F26A76F91556EF4436F"/>
                </w:placeholder>
                <w:showingPlcHdr/>
                <w:dropDownList>
                  <w:listItem w:value="Choose an item."/>
                  <w:listItem w:displayText="Goal A. Written and Oral Communication in English" w:value="Goal A. Written and Oral Communication in English"/>
                  <w:listItem w:displayText="Goal B. Critical Thinking and Problem-solving" w:value="Goal B. Critical Thinking and Problem-solving"/>
                  <w:listItem w:displayText="Goal C. Ethical Decision-Making" w:value="Goal C. Ethical Decision-Making"/>
                  <w:listItem w:displayText="Goal D. Information Literacy." w:value="Goal D. Information Literacy."/>
                  <w:listItem w:displayText="Goal E. Computer Literacy. " w:value="Goal E. Computer Literacy. "/>
                  <w:listItem w:displayText="Goal F. Collaboration and Cooperation" w:value="Goal F. Collaboration and Cooperation"/>
                  <w:listItem w:displayText="Goal G. Intra-Cultural and Inter-Cultural Responsibility" w:value="Goal G. Intra-Cultural and Inter-Cultural Responsibility"/>
                </w:dropDownList>
              </w:sdtPr>
              <w:sdtEndPr>
                <w:rPr>
                  <w:rStyle w:val="DefaultParagraphFont"/>
                  <w:b/>
                  <w:sz w:val="20"/>
                </w:rPr>
              </w:sdtEndPr>
              <w:sdtContent>
                <w:r w:rsidRPr="0024271F">
                  <w:rPr>
                    <w:rStyle w:val="PlaceholderText"/>
                    <w:rFonts w:cs="Arial"/>
                  </w:rPr>
                  <w:t>Choose an item.</w:t>
                </w:r>
              </w:sdtContent>
            </w:sdt>
          </w:p>
          <w:p w:rsidR="0024271F" w:rsidRPr="0024271F" w:rsidRDefault="0024271F" w:rsidP="00B87392">
            <w:pPr>
              <w:pStyle w:val="ListParagraph"/>
              <w:spacing w:before="0" w:after="0" w:line="240" w:lineRule="auto"/>
              <w:ind w:left="330"/>
              <w:contextualSpacing w:val="0"/>
              <w:rPr>
                <w:rFonts w:cs="Arial"/>
                <w:b/>
              </w:rPr>
            </w:pPr>
            <w:r w:rsidRPr="0024271F">
              <w:rPr>
                <w:rFonts w:cs="Arial"/>
              </w:rPr>
              <w:br/>
            </w:r>
          </w:p>
          <w:p w:rsidR="0024271F" w:rsidRPr="0024271F" w:rsidRDefault="0024271F" w:rsidP="00B87392">
            <w:pPr>
              <w:pStyle w:val="ListParagraph"/>
              <w:numPr>
                <w:ilvl w:val="0"/>
                <w:numId w:val="28"/>
              </w:numPr>
              <w:spacing w:before="0" w:after="0" w:line="240" w:lineRule="auto"/>
              <w:ind w:left="330"/>
              <w:rPr>
                <w:rFonts w:cs="Arial"/>
              </w:rPr>
            </w:pPr>
            <w:r w:rsidRPr="0024271F">
              <w:rPr>
                <w:rFonts w:cs="Arial"/>
              </w:rPr>
              <w:t xml:space="preserve">[Type objective #6 here.] </w:t>
            </w:r>
          </w:p>
          <w:p w:rsidR="0024271F" w:rsidRPr="0024271F" w:rsidRDefault="0024271F" w:rsidP="00B87392">
            <w:pPr>
              <w:pStyle w:val="ListParagraph"/>
              <w:spacing w:before="0" w:after="0" w:line="240" w:lineRule="auto"/>
              <w:ind w:left="330"/>
              <w:rPr>
                <w:rFonts w:cs="Arial"/>
                <w:b/>
              </w:rPr>
            </w:pPr>
            <w:r w:rsidRPr="0024271F">
              <w:rPr>
                <w:rFonts w:cs="Arial"/>
                <w:b/>
              </w:rPr>
              <w:t>Choose Gen Ed Goal:</w:t>
            </w:r>
            <w:r w:rsidRPr="0024271F">
              <w:rPr>
                <w:rStyle w:val="GeneralEdGoals"/>
                <w:rFonts w:asciiTheme="minorHAnsi" w:hAnsiTheme="minorHAnsi" w:cs="Arial"/>
                <w:sz w:val="22"/>
              </w:rPr>
              <w:t xml:space="preserve"> </w:t>
            </w:r>
            <w:sdt>
              <w:sdtPr>
                <w:rPr>
                  <w:rStyle w:val="GeneralEdGoals"/>
                  <w:rFonts w:asciiTheme="minorHAnsi" w:hAnsiTheme="minorHAnsi" w:cs="Arial"/>
                  <w:sz w:val="22"/>
                </w:rPr>
                <w:alias w:val="General Education Knowledge Goals"/>
                <w:tag w:val="General Education Knowledge Goals"/>
                <w:id w:val="2090034753"/>
                <w:placeholder>
                  <w:docPart w:val="FD122616366D481B9C4DF5E3C848870F"/>
                </w:placeholder>
                <w:showingPlcHdr/>
                <w:dropDownList>
                  <w:listItem w:value="Choose an item."/>
                  <w:listItem w:displayText="Goal 1. Communication" w:value="Goal 1. Communication"/>
                  <w:listItem w:displayText="Goal 2. Mathematics" w:value="Goal 2. Mathematics"/>
                  <w:listItem w:displayText="Goal 3. Science" w:value="Goal 3. Science"/>
                  <w:listItem w:displayText="Goal 4. Technology" w:value="Goal 4. Technology"/>
                  <w:listItem w:displayText="Goal 5. Social Science" w:value="Goal 5. Social Science"/>
                  <w:listItem w:displayText="Goal. 6. Humanities" w:value="Goal. 6. Humanities"/>
                  <w:listItem w:displayText="Goal 7. History" w:value="Goal 7. History"/>
                  <w:listItem w:displayText="Goal 8. Diversity" w:value="Goal 8. Diversity"/>
                  <w:listItem w:displayText="Goal 9. Ethical Reasoning and Action" w:value="Goal 9. Ethical Reasoning and Action"/>
                </w:dropDownList>
              </w:sdtPr>
              <w:sdtContent>
                <w:r w:rsidRPr="0024271F">
                  <w:rPr>
                    <w:rStyle w:val="PlaceholderText"/>
                    <w:rFonts w:cs="Arial"/>
                  </w:rPr>
                  <w:t>Choose an item.</w:t>
                </w:r>
              </w:sdtContent>
            </w:sdt>
          </w:p>
          <w:p w:rsidR="0024271F" w:rsidRPr="0024271F" w:rsidRDefault="0024271F" w:rsidP="00B87392">
            <w:pPr>
              <w:pStyle w:val="ListParagraph"/>
              <w:spacing w:before="0" w:after="0" w:line="240" w:lineRule="auto"/>
              <w:ind w:left="330"/>
              <w:rPr>
                <w:rStyle w:val="GeneralEdGoals"/>
                <w:rFonts w:asciiTheme="minorHAnsi" w:hAnsiTheme="minorHAnsi" w:cs="Arial"/>
                <w:sz w:val="22"/>
              </w:rPr>
            </w:pPr>
            <w:r w:rsidRPr="0024271F">
              <w:rPr>
                <w:rFonts w:cs="Arial"/>
                <w:b/>
              </w:rPr>
              <w:t>Choose Core Skills:</w:t>
            </w:r>
            <w:r w:rsidRPr="0024271F">
              <w:rPr>
                <w:rStyle w:val="GeneralEdGoals"/>
                <w:rFonts w:asciiTheme="minorHAnsi" w:hAnsiTheme="minorHAnsi" w:cs="Arial"/>
                <w:sz w:val="22"/>
              </w:rPr>
              <w:t xml:space="preserve"> </w:t>
            </w:r>
            <w:sdt>
              <w:sdtPr>
                <w:rPr>
                  <w:rStyle w:val="GeneralEdGoals"/>
                  <w:rFonts w:asciiTheme="minorHAnsi" w:hAnsiTheme="minorHAnsi" w:cs="Arial"/>
                  <w:sz w:val="22"/>
                </w:rPr>
                <w:alias w:val="Core Skills"/>
                <w:tag w:val="Core Skills"/>
                <w:id w:val="391156833"/>
                <w:placeholder>
                  <w:docPart w:val="A1AA951A7E9E465DA519E3562F16CAE7"/>
                </w:placeholder>
                <w:showingPlcHdr/>
                <w:dropDownList>
                  <w:listItem w:value="Choose an item."/>
                  <w:listItem w:displayText="Goal A. Written and Oral Communication in English" w:value="Goal A. Written and Oral Communication in English"/>
                  <w:listItem w:displayText="Goal B. Critical Thinking and Problem-solving" w:value="Goal B. Critical Thinking and Problem-solving"/>
                  <w:listItem w:displayText="Goal C. Ethical Decision-Making" w:value="Goal C. Ethical Decision-Making"/>
                  <w:listItem w:displayText="Goal D. Information Literacy." w:value="Goal D. Information Literacy."/>
                  <w:listItem w:displayText="Goal E. Computer Literacy. " w:value="Goal E. Computer Literacy. "/>
                  <w:listItem w:displayText="Goal F. Collaboration and Cooperation" w:value="Goal F. Collaboration and Cooperation"/>
                  <w:listItem w:displayText="Goal G. Intra-Cultural and Inter-Cultural Responsibility" w:value="Goal G. Intra-Cultural and Inter-Cultural Responsibility"/>
                </w:dropDownList>
              </w:sdtPr>
              <w:sdtEndPr>
                <w:rPr>
                  <w:rStyle w:val="DefaultParagraphFont"/>
                  <w:b/>
                  <w:sz w:val="20"/>
                </w:rPr>
              </w:sdtEndPr>
              <w:sdtContent>
                <w:r w:rsidRPr="0024271F">
                  <w:rPr>
                    <w:rStyle w:val="PlaceholderText"/>
                    <w:rFonts w:cs="Arial"/>
                  </w:rPr>
                  <w:t>Choose an item.</w:t>
                </w:r>
              </w:sdtContent>
            </w:sdt>
          </w:p>
          <w:p w:rsidR="0024271F" w:rsidRPr="0024271F" w:rsidRDefault="0024271F" w:rsidP="00B87392">
            <w:pPr>
              <w:pStyle w:val="ListParagraph"/>
              <w:spacing w:before="0" w:after="0" w:line="240" w:lineRule="auto"/>
              <w:ind w:left="330"/>
              <w:rPr>
                <w:rFonts w:cs="Arial"/>
              </w:rPr>
            </w:pPr>
            <w:r w:rsidRPr="0024271F">
              <w:rPr>
                <w:rFonts w:cs="Arial"/>
              </w:rPr>
              <w:br/>
            </w:r>
          </w:p>
          <w:p w:rsidR="0024271F" w:rsidRPr="0024271F" w:rsidRDefault="0024271F" w:rsidP="00B87392">
            <w:pPr>
              <w:pStyle w:val="ListParagraph"/>
              <w:spacing w:before="0" w:after="0" w:line="240" w:lineRule="auto"/>
              <w:ind w:left="0"/>
              <w:rPr>
                <w:rFonts w:cs="Arial"/>
              </w:rPr>
            </w:pPr>
            <w:r w:rsidRPr="0024271F">
              <w:rPr>
                <w:rFonts w:cs="Arial"/>
                <w:b/>
                <w:color w:val="FF0000"/>
              </w:rPr>
              <w:t>Note:</w:t>
            </w:r>
            <w:r w:rsidRPr="0024271F">
              <w:rPr>
                <w:rFonts w:cs="Arial"/>
                <w:b/>
              </w:rPr>
              <w:t xml:space="preserve"> </w:t>
            </w:r>
            <w:r w:rsidRPr="0024271F">
              <w:rPr>
                <w:rFonts w:cs="Arial"/>
              </w:rPr>
              <w:t xml:space="preserve">Be sure to re-examine unit learning objectives and modify, as needed, based on </w:t>
            </w:r>
            <w:r w:rsidRPr="0024271F">
              <w:rPr>
                <w:rFonts w:cs="Arial"/>
                <w:b/>
              </w:rPr>
              <w:t>Bloom’s Taxonomy</w:t>
            </w:r>
            <w:r w:rsidRPr="0024271F">
              <w:rPr>
                <w:rFonts w:cs="Arial"/>
              </w:rPr>
              <w:t>. Update the Dept. Course Outline and Course Syllabus if changes have been made and review with Course Coordinator for approval.</w:t>
            </w:r>
          </w:p>
        </w:tc>
        <w:tc>
          <w:tcPr>
            <w:tcW w:w="5330" w:type="dxa"/>
          </w:tcPr>
          <w:p w:rsidR="0024271F" w:rsidRPr="0024271F" w:rsidRDefault="0024271F" w:rsidP="00B87392">
            <w:pPr>
              <w:spacing w:before="0" w:after="0" w:line="240" w:lineRule="auto"/>
              <w:rPr>
                <w:rFonts w:cs="Arial"/>
                <w:b/>
                <w:u w:val="single"/>
              </w:rPr>
            </w:pPr>
            <w:r w:rsidRPr="0024271F">
              <w:rPr>
                <w:rFonts w:cs="Arial"/>
                <w:b/>
                <w:u w:val="single"/>
              </w:rPr>
              <w:t>Unit:  [Type # and Title]</w:t>
            </w:r>
          </w:p>
          <w:p w:rsidR="0024271F" w:rsidRPr="0024271F" w:rsidRDefault="0024271F" w:rsidP="00B87392">
            <w:pPr>
              <w:spacing w:before="0" w:after="0" w:line="240" w:lineRule="auto"/>
              <w:rPr>
                <w:rFonts w:cs="Arial"/>
                <w:b/>
                <w:color w:val="1F497D"/>
                <w:u w:val="single"/>
              </w:rPr>
            </w:pPr>
          </w:p>
          <w:p w:rsidR="0024271F" w:rsidRPr="0024271F" w:rsidRDefault="0024271F" w:rsidP="00B87392">
            <w:pPr>
              <w:spacing w:before="0" w:after="0" w:line="240" w:lineRule="auto"/>
              <w:rPr>
                <w:rFonts w:cs="Arial"/>
                <w:b/>
                <w:u w:val="single"/>
              </w:rPr>
            </w:pPr>
          </w:p>
          <w:p w:rsidR="0024271F" w:rsidRPr="0024271F" w:rsidRDefault="0024271F" w:rsidP="00B87392">
            <w:pPr>
              <w:spacing w:before="0" w:after="0" w:line="240" w:lineRule="auto"/>
              <w:rPr>
                <w:rFonts w:cs="Arial"/>
                <w:b/>
                <w:u w:val="single"/>
              </w:rPr>
            </w:pPr>
          </w:p>
          <w:p w:rsidR="0024271F" w:rsidRDefault="0024271F" w:rsidP="00B87392">
            <w:pPr>
              <w:spacing w:before="0" w:after="0" w:line="240" w:lineRule="auto"/>
              <w:rPr>
                <w:rFonts w:cs="Arial"/>
              </w:rPr>
            </w:pPr>
          </w:p>
          <w:p w:rsidR="00F5038D" w:rsidRDefault="00F5038D" w:rsidP="00B87392">
            <w:pPr>
              <w:spacing w:before="0" w:after="0" w:line="240" w:lineRule="auto"/>
              <w:rPr>
                <w:rFonts w:cs="Arial"/>
              </w:rPr>
            </w:pPr>
          </w:p>
          <w:p w:rsidR="00F5038D" w:rsidRPr="0024271F" w:rsidRDefault="00F5038D" w:rsidP="00B87392">
            <w:pPr>
              <w:spacing w:before="0" w:after="0" w:line="240" w:lineRule="auto"/>
              <w:rPr>
                <w:rFonts w:cs="Arial"/>
              </w:rPr>
            </w:pPr>
          </w:p>
          <w:p w:rsidR="0024271F" w:rsidRPr="0024271F" w:rsidRDefault="0024271F" w:rsidP="00B87392">
            <w:pPr>
              <w:numPr>
                <w:ilvl w:val="0"/>
                <w:numId w:val="29"/>
              </w:numPr>
              <w:spacing w:before="0" w:after="0" w:line="240" w:lineRule="auto"/>
              <w:ind w:left="252" w:hanging="252"/>
              <w:rPr>
                <w:rFonts w:cs="Arial"/>
              </w:rPr>
            </w:pPr>
            <w:r w:rsidRPr="0024271F">
              <w:rPr>
                <w:rFonts w:cs="Arial"/>
              </w:rPr>
              <w:t>[type the activity with a description here]</w:t>
            </w:r>
          </w:p>
          <w:p w:rsidR="0024271F" w:rsidRPr="0024271F" w:rsidRDefault="0024271F" w:rsidP="00B87392">
            <w:pPr>
              <w:spacing w:before="0" w:after="0" w:line="240" w:lineRule="auto"/>
              <w:rPr>
                <w:rFonts w:cs="Arial"/>
              </w:rPr>
            </w:pPr>
          </w:p>
          <w:p w:rsidR="00F5038D" w:rsidRDefault="00F5038D" w:rsidP="00B87392">
            <w:pPr>
              <w:spacing w:before="0" w:after="0" w:line="240" w:lineRule="auto"/>
              <w:rPr>
                <w:rFonts w:ascii="Arial" w:hAnsi="Arial" w:cs="Arial"/>
                <w:b/>
                <w:color w:val="C00000"/>
                <w:sz w:val="18"/>
                <w:szCs w:val="18"/>
                <w:u w:val="single"/>
              </w:rPr>
            </w:pPr>
          </w:p>
          <w:p w:rsidR="00F5038D" w:rsidRDefault="00F5038D" w:rsidP="00B87392">
            <w:pPr>
              <w:spacing w:before="0" w:after="0" w:line="240" w:lineRule="auto"/>
              <w:rPr>
                <w:rFonts w:ascii="Arial" w:hAnsi="Arial" w:cs="Arial"/>
                <w:b/>
                <w:color w:val="C00000"/>
                <w:sz w:val="18"/>
                <w:szCs w:val="18"/>
                <w:u w:val="single"/>
              </w:rPr>
            </w:pPr>
            <w:r>
              <w:rPr>
                <w:rFonts w:ascii="Arial" w:hAnsi="Arial" w:cs="Arial"/>
                <w:b/>
                <w:color w:val="C00000"/>
                <w:sz w:val="18"/>
                <w:szCs w:val="18"/>
                <w:u w:val="single"/>
              </w:rPr>
              <w:t>For Hybrid Courses:</w:t>
            </w:r>
          </w:p>
          <w:p w:rsidR="00F5038D" w:rsidRPr="000B190C" w:rsidRDefault="00F5038D" w:rsidP="00B87392">
            <w:pPr>
              <w:spacing w:before="0" w:after="0" w:line="240" w:lineRule="auto"/>
              <w:rPr>
                <w:rFonts w:ascii="Arial" w:hAnsi="Arial" w:cs="Arial"/>
                <w:sz w:val="18"/>
                <w:szCs w:val="18"/>
              </w:rPr>
            </w:pPr>
            <w:r w:rsidRPr="000B190C">
              <w:rPr>
                <w:rFonts w:ascii="Arial" w:hAnsi="Arial" w:cs="Arial"/>
                <w:b/>
                <w:color w:val="C00000"/>
                <w:sz w:val="18"/>
                <w:szCs w:val="18"/>
                <w:u w:val="single"/>
              </w:rPr>
              <w:t>[Specify HERE whether ONLINE or IN-CLASS Component] [Week(s) &amp; Day(s]</w:t>
            </w:r>
            <w:r w:rsidRPr="000B190C">
              <w:rPr>
                <w:rFonts w:ascii="Arial" w:hAnsi="Arial" w:cs="Arial"/>
                <w:sz w:val="18"/>
                <w:szCs w:val="18"/>
              </w:rPr>
              <w:t xml:space="preserve"> </w:t>
            </w:r>
          </w:p>
          <w:p w:rsidR="0024271F" w:rsidRDefault="0024271F" w:rsidP="00B87392">
            <w:pPr>
              <w:spacing w:before="0" w:after="0" w:line="240" w:lineRule="auto"/>
              <w:rPr>
                <w:rFonts w:cs="Arial"/>
              </w:rPr>
            </w:pPr>
          </w:p>
          <w:p w:rsidR="00F5038D" w:rsidRPr="0024271F" w:rsidRDefault="00F5038D" w:rsidP="00B87392">
            <w:pPr>
              <w:spacing w:before="0" w:after="0" w:line="240" w:lineRule="auto"/>
              <w:rPr>
                <w:rFonts w:cs="Arial"/>
              </w:rPr>
            </w:pPr>
          </w:p>
          <w:p w:rsidR="0024271F" w:rsidRPr="0024271F" w:rsidRDefault="0024271F" w:rsidP="00B87392">
            <w:pPr>
              <w:spacing w:before="0" w:after="0" w:line="240" w:lineRule="auto"/>
              <w:rPr>
                <w:rFonts w:cs="Arial"/>
                <w:i/>
              </w:rPr>
            </w:pPr>
            <w:r w:rsidRPr="0024271F">
              <w:rPr>
                <w:rFonts w:cs="Arial"/>
                <w:i/>
              </w:rPr>
              <w:t xml:space="preserve">List all items in the sequence that you would like students to go through. Be sure to ‘cross-align’ each item with </w:t>
            </w:r>
            <w:r w:rsidRPr="0024271F">
              <w:rPr>
                <w:rFonts w:cs="Arial"/>
                <w:b/>
                <w:i/>
              </w:rPr>
              <w:t>Unit Learning Objective(s)</w:t>
            </w:r>
            <w:r w:rsidRPr="0024271F">
              <w:rPr>
                <w:rFonts w:cs="Arial"/>
                <w:i/>
              </w:rPr>
              <w:t>.</w:t>
            </w:r>
          </w:p>
          <w:p w:rsidR="0024271F" w:rsidRDefault="0024271F" w:rsidP="00B87392">
            <w:pPr>
              <w:spacing w:before="0" w:after="0" w:line="240" w:lineRule="auto"/>
              <w:rPr>
                <w:rFonts w:cs="Arial"/>
              </w:rPr>
            </w:pPr>
          </w:p>
          <w:p w:rsidR="00F5038D" w:rsidRDefault="00F5038D" w:rsidP="00B87392">
            <w:pPr>
              <w:spacing w:before="0" w:after="0" w:line="240" w:lineRule="auto"/>
              <w:rPr>
                <w:rFonts w:cs="Arial"/>
              </w:rPr>
            </w:pPr>
          </w:p>
          <w:p w:rsidR="00F5038D" w:rsidRPr="0024271F" w:rsidRDefault="00F5038D" w:rsidP="00B87392">
            <w:pPr>
              <w:spacing w:before="0" w:after="0" w:line="240" w:lineRule="auto"/>
              <w:rPr>
                <w:rFonts w:cs="Arial"/>
              </w:rPr>
            </w:pPr>
          </w:p>
        </w:tc>
      </w:tr>
    </w:tbl>
    <w:p w:rsidR="0024271F" w:rsidRDefault="0024271F" w:rsidP="00B87392">
      <w:pPr>
        <w:spacing w:before="0" w:after="0" w:line="240" w:lineRule="auto"/>
        <w:rPr>
          <w:b/>
        </w:rPr>
      </w:pPr>
    </w:p>
    <w:p w:rsidR="0024271F" w:rsidRDefault="0024271F" w:rsidP="00B87392">
      <w:pPr>
        <w:spacing w:before="0" w:after="0" w:line="240" w:lineRule="auto"/>
        <w:rPr>
          <w:b/>
        </w:rPr>
      </w:pPr>
      <w:r>
        <w:rPr>
          <w:b/>
        </w:rPr>
        <w:br w:type="page"/>
      </w:r>
    </w:p>
    <w:p w:rsidR="00311E3E" w:rsidRPr="00311E3E" w:rsidRDefault="00311E3E" w:rsidP="00B87392">
      <w:pPr>
        <w:spacing w:before="0" w:after="0" w:line="240" w:lineRule="auto"/>
        <w:rPr>
          <w:b/>
        </w:rPr>
      </w:pPr>
      <w:r w:rsidRPr="00311E3E">
        <w:rPr>
          <w:b/>
        </w:rPr>
        <w:lastRenderedPageBreak/>
        <w:t xml:space="preserve">Appendix </w:t>
      </w:r>
      <w:r w:rsidR="0024271F">
        <w:rPr>
          <w:b/>
        </w:rPr>
        <w:t>4</w:t>
      </w:r>
      <w:r w:rsidRPr="00311E3E">
        <w:rPr>
          <w:b/>
        </w:rPr>
        <w:t xml:space="preserve">:  Checklist - Required Elements in Online Classes </w:t>
      </w:r>
    </w:p>
    <w:p w:rsidR="00311E3E" w:rsidRPr="00311E3E" w:rsidRDefault="00311E3E" w:rsidP="00B87392">
      <w:pPr>
        <w:spacing w:before="0" w:after="0" w:line="240" w:lineRule="auto"/>
        <w:jc w:val="center"/>
        <w:rPr>
          <w:rFonts w:eastAsia="Times New Roman" w:cs="Arial"/>
        </w:rPr>
      </w:pPr>
    </w:p>
    <w:tbl>
      <w:tblPr>
        <w:tblStyle w:val="TableGrid"/>
        <w:tblW w:w="10620" w:type="dxa"/>
        <w:jc w:val="center"/>
        <w:tblLook w:val="04A0" w:firstRow="1" w:lastRow="0" w:firstColumn="1" w:lastColumn="0" w:noHBand="0" w:noVBand="1"/>
      </w:tblPr>
      <w:tblGrid>
        <w:gridCol w:w="5670"/>
        <w:gridCol w:w="990"/>
        <w:gridCol w:w="1080"/>
        <w:gridCol w:w="2880"/>
      </w:tblGrid>
      <w:tr w:rsidR="00311E3E" w:rsidRPr="00BD1330" w:rsidTr="00BD1330">
        <w:trPr>
          <w:jc w:val="center"/>
        </w:trPr>
        <w:tc>
          <w:tcPr>
            <w:tcW w:w="5670" w:type="dxa"/>
            <w:shd w:val="clear" w:color="auto" w:fill="BFBFBF" w:themeFill="background1" w:themeFillShade="BF"/>
            <w:vAlign w:val="center"/>
          </w:tcPr>
          <w:p w:rsidR="00311E3E" w:rsidRPr="00BD1330" w:rsidRDefault="00311E3E" w:rsidP="00B87392">
            <w:pPr>
              <w:tabs>
                <w:tab w:val="left" w:pos="4230"/>
              </w:tabs>
              <w:spacing w:before="0" w:after="0" w:line="240" w:lineRule="auto"/>
              <w:rPr>
                <w:b/>
              </w:rPr>
            </w:pPr>
            <w:r w:rsidRPr="00BD1330">
              <w:rPr>
                <w:b/>
              </w:rPr>
              <w:t>Course elements</w:t>
            </w:r>
            <w:r w:rsidRPr="00BD1330">
              <w:rPr>
                <w:b/>
              </w:rPr>
              <w:tab/>
            </w:r>
          </w:p>
        </w:tc>
        <w:tc>
          <w:tcPr>
            <w:tcW w:w="990" w:type="dxa"/>
            <w:shd w:val="clear" w:color="auto" w:fill="BFBFBF" w:themeFill="background1" w:themeFillShade="BF"/>
            <w:vAlign w:val="center"/>
          </w:tcPr>
          <w:p w:rsidR="00311E3E" w:rsidRPr="00BD1330" w:rsidRDefault="00311E3E" w:rsidP="00B87392">
            <w:pPr>
              <w:spacing w:before="0" w:after="0" w:line="240" w:lineRule="auto"/>
              <w:rPr>
                <w:b/>
              </w:rPr>
            </w:pPr>
            <w:r w:rsidRPr="00BD1330">
              <w:rPr>
                <w:b/>
              </w:rPr>
              <w:t>Yes</w:t>
            </w:r>
          </w:p>
        </w:tc>
        <w:tc>
          <w:tcPr>
            <w:tcW w:w="1080" w:type="dxa"/>
            <w:shd w:val="clear" w:color="auto" w:fill="BFBFBF" w:themeFill="background1" w:themeFillShade="BF"/>
            <w:vAlign w:val="center"/>
          </w:tcPr>
          <w:p w:rsidR="00311E3E" w:rsidRPr="00BD1330" w:rsidRDefault="00311E3E" w:rsidP="00B87392">
            <w:pPr>
              <w:spacing w:before="0" w:after="0" w:line="240" w:lineRule="auto"/>
              <w:rPr>
                <w:b/>
              </w:rPr>
            </w:pPr>
            <w:r w:rsidRPr="00BD1330">
              <w:rPr>
                <w:b/>
              </w:rPr>
              <w:t>No</w:t>
            </w:r>
          </w:p>
        </w:tc>
        <w:tc>
          <w:tcPr>
            <w:tcW w:w="2880" w:type="dxa"/>
            <w:shd w:val="clear" w:color="auto" w:fill="BFBFBF" w:themeFill="background1" w:themeFillShade="BF"/>
            <w:vAlign w:val="center"/>
          </w:tcPr>
          <w:p w:rsidR="00311E3E" w:rsidRPr="00BD1330" w:rsidRDefault="00311E3E" w:rsidP="00B87392">
            <w:pPr>
              <w:spacing w:before="0" w:after="0" w:line="240" w:lineRule="auto"/>
              <w:rPr>
                <w:b/>
              </w:rPr>
            </w:pPr>
            <w:r w:rsidRPr="00BD1330">
              <w:rPr>
                <w:b/>
              </w:rPr>
              <w:t>Comments</w:t>
            </w:r>
          </w:p>
        </w:tc>
      </w:tr>
      <w:tr w:rsidR="00311E3E" w:rsidRPr="00BD1330" w:rsidTr="0024271F">
        <w:trPr>
          <w:trHeight w:val="1008"/>
          <w:jc w:val="center"/>
        </w:trPr>
        <w:tc>
          <w:tcPr>
            <w:tcW w:w="5670" w:type="dxa"/>
            <w:vAlign w:val="center"/>
          </w:tcPr>
          <w:p w:rsidR="00311E3E" w:rsidRPr="00BD1330" w:rsidRDefault="00311E3E" w:rsidP="00B87392">
            <w:pPr>
              <w:pStyle w:val="Default"/>
              <w:spacing w:before="0" w:after="0" w:line="240" w:lineRule="auto"/>
              <w:rPr>
                <w:rFonts w:asciiTheme="minorHAnsi" w:hAnsiTheme="minorHAnsi"/>
                <w:sz w:val="22"/>
                <w:szCs w:val="22"/>
              </w:rPr>
            </w:pPr>
            <w:r w:rsidRPr="00BD1330">
              <w:rPr>
                <w:rFonts w:asciiTheme="minorHAnsi" w:hAnsiTheme="minorHAnsi"/>
                <w:sz w:val="22"/>
                <w:szCs w:val="22"/>
              </w:rPr>
              <w:t xml:space="preserve">1. Course-level Student Learning Outcomes are listed (“After completing this course, students will be able to…”) </w:t>
            </w:r>
          </w:p>
        </w:tc>
        <w:tc>
          <w:tcPr>
            <w:tcW w:w="990" w:type="dxa"/>
            <w:vAlign w:val="center"/>
          </w:tcPr>
          <w:p w:rsidR="00311E3E" w:rsidRPr="00BD1330" w:rsidRDefault="00311E3E" w:rsidP="00B87392">
            <w:pPr>
              <w:spacing w:before="0" w:after="0" w:line="240" w:lineRule="auto"/>
            </w:pPr>
          </w:p>
        </w:tc>
        <w:tc>
          <w:tcPr>
            <w:tcW w:w="1080" w:type="dxa"/>
            <w:vAlign w:val="center"/>
          </w:tcPr>
          <w:p w:rsidR="00311E3E" w:rsidRPr="00BD1330" w:rsidRDefault="00311E3E" w:rsidP="00B87392">
            <w:pPr>
              <w:spacing w:before="0" w:after="0" w:line="240" w:lineRule="auto"/>
            </w:pPr>
          </w:p>
        </w:tc>
        <w:tc>
          <w:tcPr>
            <w:tcW w:w="2880" w:type="dxa"/>
            <w:vAlign w:val="center"/>
          </w:tcPr>
          <w:p w:rsidR="00311E3E" w:rsidRPr="00BD1330" w:rsidRDefault="00311E3E" w:rsidP="00B87392">
            <w:pPr>
              <w:spacing w:before="0" w:after="0" w:line="240" w:lineRule="auto"/>
            </w:pPr>
          </w:p>
        </w:tc>
      </w:tr>
      <w:tr w:rsidR="00311E3E" w:rsidRPr="00BD1330" w:rsidTr="0024271F">
        <w:trPr>
          <w:trHeight w:val="1008"/>
          <w:jc w:val="center"/>
        </w:trPr>
        <w:tc>
          <w:tcPr>
            <w:tcW w:w="5670" w:type="dxa"/>
            <w:shd w:val="clear" w:color="auto" w:fill="F2F2F2" w:themeFill="background1" w:themeFillShade="F2"/>
            <w:vAlign w:val="center"/>
          </w:tcPr>
          <w:p w:rsidR="00311E3E" w:rsidRPr="00BD1330" w:rsidRDefault="00311E3E" w:rsidP="00B87392">
            <w:pPr>
              <w:pStyle w:val="Default"/>
              <w:spacing w:before="0" w:after="0" w:line="240" w:lineRule="auto"/>
              <w:rPr>
                <w:rFonts w:asciiTheme="minorHAnsi" w:hAnsiTheme="minorHAnsi"/>
                <w:sz w:val="22"/>
                <w:szCs w:val="22"/>
              </w:rPr>
            </w:pPr>
            <w:r w:rsidRPr="00BD1330">
              <w:rPr>
                <w:rFonts w:asciiTheme="minorHAnsi" w:hAnsiTheme="minorHAnsi"/>
                <w:sz w:val="22"/>
                <w:szCs w:val="22"/>
              </w:rPr>
              <w:t xml:space="preserve">2. Unit-level Student Learning Outcomes are listed for each unit/module/chapter (“After completing this unit, students will be able to…”) </w:t>
            </w:r>
          </w:p>
        </w:tc>
        <w:tc>
          <w:tcPr>
            <w:tcW w:w="990" w:type="dxa"/>
            <w:shd w:val="clear" w:color="auto" w:fill="F2F2F2" w:themeFill="background1" w:themeFillShade="F2"/>
            <w:vAlign w:val="center"/>
          </w:tcPr>
          <w:p w:rsidR="00311E3E" w:rsidRPr="00BD1330" w:rsidRDefault="00311E3E" w:rsidP="00B87392">
            <w:pPr>
              <w:spacing w:before="0" w:after="0" w:line="240" w:lineRule="auto"/>
            </w:pPr>
          </w:p>
        </w:tc>
        <w:tc>
          <w:tcPr>
            <w:tcW w:w="1080" w:type="dxa"/>
            <w:shd w:val="clear" w:color="auto" w:fill="F2F2F2" w:themeFill="background1" w:themeFillShade="F2"/>
            <w:vAlign w:val="center"/>
          </w:tcPr>
          <w:p w:rsidR="00311E3E" w:rsidRPr="00BD1330" w:rsidRDefault="00311E3E" w:rsidP="00B87392">
            <w:pPr>
              <w:spacing w:before="0" w:after="0" w:line="240" w:lineRule="auto"/>
            </w:pPr>
          </w:p>
        </w:tc>
        <w:tc>
          <w:tcPr>
            <w:tcW w:w="2880" w:type="dxa"/>
            <w:shd w:val="clear" w:color="auto" w:fill="F2F2F2" w:themeFill="background1" w:themeFillShade="F2"/>
            <w:vAlign w:val="center"/>
          </w:tcPr>
          <w:p w:rsidR="00311E3E" w:rsidRPr="00BD1330" w:rsidRDefault="00311E3E" w:rsidP="00B87392">
            <w:pPr>
              <w:spacing w:before="0" w:after="0" w:line="240" w:lineRule="auto"/>
            </w:pPr>
          </w:p>
        </w:tc>
      </w:tr>
      <w:tr w:rsidR="00311E3E" w:rsidRPr="00BD1330" w:rsidTr="0024271F">
        <w:trPr>
          <w:trHeight w:val="1008"/>
          <w:jc w:val="center"/>
        </w:trPr>
        <w:tc>
          <w:tcPr>
            <w:tcW w:w="5670" w:type="dxa"/>
            <w:vAlign w:val="center"/>
          </w:tcPr>
          <w:p w:rsidR="00311E3E" w:rsidRPr="00BD1330" w:rsidRDefault="00311E3E" w:rsidP="00B87392">
            <w:pPr>
              <w:pStyle w:val="Default"/>
              <w:spacing w:before="0" w:after="0" w:line="240" w:lineRule="auto"/>
              <w:rPr>
                <w:rFonts w:asciiTheme="minorHAnsi" w:hAnsiTheme="minorHAnsi"/>
                <w:sz w:val="22"/>
                <w:szCs w:val="22"/>
              </w:rPr>
            </w:pPr>
            <w:r w:rsidRPr="00BD1330">
              <w:rPr>
                <w:rFonts w:asciiTheme="minorHAnsi" w:hAnsiTheme="minorHAnsi"/>
                <w:sz w:val="22"/>
                <w:szCs w:val="22"/>
              </w:rPr>
              <w:t xml:space="preserve">3. Presentation of content for each unit (e.g., Voice-over PowerPoint, SoftChalk, etc.) </w:t>
            </w:r>
          </w:p>
        </w:tc>
        <w:tc>
          <w:tcPr>
            <w:tcW w:w="990" w:type="dxa"/>
            <w:vAlign w:val="center"/>
          </w:tcPr>
          <w:p w:rsidR="00311E3E" w:rsidRPr="00BD1330" w:rsidRDefault="00311E3E" w:rsidP="00B87392">
            <w:pPr>
              <w:spacing w:before="0" w:after="0" w:line="240" w:lineRule="auto"/>
            </w:pPr>
          </w:p>
        </w:tc>
        <w:tc>
          <w:tcPr>
            <w:tcW w:w="1080" w:type="dxa"/>
            <w:vAlign w:val="center"/>
          </w:tcPr>
          <w:p w:rsidR="00311E3E" w:rsidRPr="00BD1330" w:rsidRDefault="00311E3E" w:rsidP="00B87392">
            <w:pPr>
              <w:spacing w:before="0" w:after="0" w:line="240" w:lineRule="auto"/>
            </w:pPr>
          </w:p>
        </w:tc>
        <w:tc>
          <w:tcPr>
            <w:tcW w:w="2880" w:type="dxa"/>
            <w:vAlign w:val="center"/>
          </w:tcPr>
          <w:p w:rsidR="00311E3E" w:rsidRPr="00BD1330" w:rsidRDefault="00311E3E" w:rsidP="00B87392">
            <w:pPr>
              <w:spacing w:before="0" w:after="0" w:line="240" w:lineRule="auto"/>
            </w:pPr>
          </w:p>
        </w:tc>
      </w:tr>
      <w:tr w:rsidR="00311E3E" w:rsidRPr="00BD1330" w:rsidTr="0024271F">
        <w:trPr>
          <w:trHeight w:val="1440"/>
          <w:jc w:val="center"/>
        </w:trPr>
        <w:tc>
          <w:tcPr>
            <w:tcW w:w="5670" w:type="dxa"/>
            <w:shd w:val="clear" w:color="auto" w:fill="F2F2F2" w:themeFill="background1" w:themeFillShade="F2"/>
            <w:vAlign w:val="center"/>
          </w:tcPr>
          <w:p w:rsidR="00311E3E" w:rsidRPr="00BD1330" w:rsidRDefault="00311E3E" w:rsidP="00B87392">
            <w:pPr>
              <w:pStyle w:val="Default"/>
              <w:spacing w:before="0" w:after="0" w:line="240" w:lineRule="auto"/>
              <w:rPr>
                <w:rFonts w:asciiTheme="minorHAnsi" w:hAnsiTheme="minorHAnsi"/>
                <w:sz w:val="22"/>
                <w:szCs w:val="22"/>
              </w:rPr>
            </w:pPr>
            <w:r w:rsidRPr="00BD1330">
              <w:rPr>
                <w:rFonts w:asciiTheme="minorHAnsi" w:hAnsiTheme="minorHAnsi"/>
                <w:sz w:val="22"/>
                <w:szCs w:val="22"/>
              </w:rPr>
              <w:t xml:space="preserve">4. Activities for students to engage with content, with other students and with the instructor (e.g., discussion forum, wikis, blogs, podcasts, embedded videos with viewing guides) </w:t>
            </w:r>
          </w:p>
        </w:tc>
        <w:tc>
          <w:tcPr>
            <w:tcW w:w="990" w:type="dxa"/>
            <w:shd w:val="clear" w:color="auto" w:fill="F2F2F2" w:themeFill="background1" w:themeFillShade="F2"/>
            <w:vAlign w:val="center"/>
          </w:tcPr>
          <w:p w:rsidR="00311E3E" w:rsidRPr="00BD1330" w:rsidRDefault="00311E3E" w:rsidP="00B87392">
            <w:pPr>
              <w:spacing w:before="0" w:after="0" w:line="240" w:lineRule="auto"/>
            </w:pPr>
          </w:p>
        </w:tc>
        <w:tc>
          <w:tcPr>
            <w:tcW w:w="1080" w:type="dxa"/>
            <w:shd w:val="clear" w:color="auto" w:fill="F2F2F2" w:themeFill="background1" w:themeFillShade="F2"/>
            <w:vAlign w:val="center"/>
          </w:tcPr>
          <w:p w:rsidR="00311E3E" w:rsidRPr="00BD1330" w:rsidRDefault="00311E3E" w:rsidP="00B87392">
            <w:pPr>
              <w:spacing w:before="0" w:after="0" w:line="240" w:lineRule="auto"/>
            </w:pPr>
          </w:p>
        </w:tc>
        <w:tc>
          <w:tcPr>
            <w:tcW w:w="2880" w:type="dxa"/>
            <w:shd w:val="clear" w:color="auto" w:fill="F2F2F2" w:themeFill="background1" w:themeFillShade="F2"/>
            <w:vAlign w:val="center"/>
          </w:tcPr>
          <w:p w:rsidR="00311E3E" w:rsidRPr="00BD1330" w:rsidRDefault="00311E3E" w:rsidP="00B87392">
            <w:pPr>
              <w:spacing w:before="0" w:after="0" w:line="240" w:lineRule="auto"/>
            </w:pPr>
          </w:p>
        </w:tc>
      </w:tr>
      <w:tr w:rsidR="00311E3E" w:rsidRPr="00BD1330" w:rsidTr="0024271F">
        <w:trPr>
          <w:jc w:val="center"/>
        </w:trPr>
        <w:tc>
          <w:tcPr>
            <w:tcW w:w="5670" w:type="dxa"/>
            <w:shd w:val="clear" w:color="auto" w:fill="F2F2F2" w:themeFill="background1" w:themeFillShade="F2"/>
            <w:vAlign w:val="center"/>
          </w:tcPr>
          <w:p w:rsidR="00311E3E" w:rsidRPr="00BD1330" w:rsidRDefault="00311E3E" w:rsidP="00B87392">
            <w:pPr>
              <w:pStyle w:val="Default"/>
              <w:numPr>
                <w:ilvl w:val="0"/>
                <w:numId w:val="24"/>
              </w:numPr>
              <w:spacing w:before="0" w:after="0" w:line="240" w:lineRule="auto"/>
              <w:rPr>
                <w:rFonts w:asciiTheme="minorHAnsi" w:hAnsiTheme="minorHAnsi"/>
                <w:sz w:val="22"/>
                <w:szCs w:val="22"/>
              </w:rPr>
            </w:pPr>
            <w:r w:rsidRPr="00BD1330">
              <w:rPr>
                <w:rFonts w:asciiTheme="minorHAnsi" w:hAnsiTheme="minorHAnsi"/>
                <w:sz w:val="22"/>
                <w:szCs w:val="22"/>
              </w:rPr>
              <w:t>Discussion forum</w:t>
            </w:r>
          </w:p>
        </w:tc>
        <w:tc>
          <w:tcPr>
            <w:tcW w:w="990" w:type="dxa"/>
            <w:shd w:val="clear" w:color="auto" w:fill="F2F2F2" w:themeFill="background1" w:themeFillShade="F2"/>
            <w:vAlign w:val="center"/>
          </w:tcPr>
          <w:p w:rsidR="00311E3E" w:rsidRPr="00BD1330" w:rsidRDefault="00311E3E" w:rsidP="00B87392">
            <w:pPr>
              <w:spacing w:before="0" w:after="0" w:line="240" w:lineRule="auto"/>
            </w:pPr>
          </w:p>
        </w:tc>
        <w:tc>
          <w:tcPr>
            <w:tcW w:w="1080" w:type="dxa"/>
            <w:shd w:val="clear" w:color="auto" w:fill="F2F2F2" w:themeFill="background1" w:themeFillShade="F2"/>
            <w:vAlign w:val="center"/>
          </w:tcPr>
          <w:p w:rsidR="00311E3E" w:rsidRPr="00BD1330" w:rsidRDefault="00311E3E" w:rsidP="00B87392">
            <w:pPr>
              <w:spacing w:before="0" w:after="0" w:line="240" w:lineRule="auto"/>
            </w:pPr>
          </w:p>
        </w:tc>
        <w:tc>
          <w:tcPr>
            <w:tcW w:w="2880" w:type="dxa"/>
            <w:shd w:val="clear" w:color="auto" w:fill="F2F2F2" w:themeFill="background1" w:themeFillShade="F2"/>
            <w:vAlign w:val="center"/>
          </w:tcPr>
          <w:p w:rsidR="00311E3E" w:rsidRPr="00BD1330" w:rsidRDefault="00311E3E" w:rsidP="00B87392">
            <w:pPr>
              <w:spacing w:before="0" w:after="0" w:line="240" w:lineRule="auto"/>
            </w:pPr>
          </w:p>
        </w:tc>
      </w:tr>
      <w:tr w:rsidR="00311E3E" w:rsidRPr="00BD1330" w:rsidTr="0024271F">
        <w:trPr>
          <w:jc w:val="center"/>
        </w:trPr>
        <w:tc>
          <w:tcPr>
            <w:tcW w:w="5670" w:type="dxa"/>
            <w:shd w:val="clear" w:color="auto" w:fill="F2F2F2" w:themeFill="background1" w:themeFillShade="F2"/>
            <w:vAlign w:val="center"/>
          </w:tcPr>
          <w:p w:rsidR="00311E3E" w:rsidRPr="00BD1330" w:rsidRDefault="00311E3E" w:rsidP="00B87392">
            <w:pPr>
              <w:pStyle w:val="Default"/>
              <w:numPr>
                <w:ilvl w:val="0"/>
                <w:numId w:val="24"/>
              </w:numPr>
              <w:spacing w:before="0" w:after="0" w:line="240" w:lineRule="auto"/>
              <w:rPr>
                <w:rFonts w:asciiTheme="minorHAnsi" w:hAnsiTheme="minorHAnsi"/>
                <w:sz w:val="22"/>
                <w:szCs w:val="22"/>
              </w:rPr>
            </w:pPr>
            <w:r w:rsidRPr="00BD1330">
              <w:rPr>
                <w:rFonts w:asciiTheme="minorHAnsi" w:hAnsiTheme="minorHAnsi"/>
                <w:sz w:val="22"/>
                <w:szCs w:val="22"/>
              </w:rPr>
              <w:t>Wikis or blogs</w:t>
            </w:r>
          </w:p>
        </w:tc>
        <w:tc>
          <w:tcPr>
            <w:tcW w:w="990" w:type="dxa"/>
            <w:shd w:val="clear" w:color="auto" w:fill="F2F2F2" w:themeFill="background1" w:themeFillShade="F2"/>
            <w:vAlign w:val="center"/>
          </w:tcPr>
          <w:p w:rsidR="00311E3E" w:rsidRPr="00BD1330" w:rsidRDefault="00311E3E" w:rsidP="00B87392">
            <w:pPr>
              <w:spacing w:before="0" w:after="0" w:line="240" w:lineRule="auto"/>
            </w:pPr>
          </w:p>
        </w:tc>
        <w:tc>
          <w:tcPr>
            <w:tcW w:w="1080" w:type="dxa"/>
            <w:shd w:val="clear" w:color="auto" w:fill="F2F2F2" w:themeFill="background1" w:themeFillShade="F2"/>
            <w:vAlign w:val="center"/>
          </w:tcPr>
          <w:p w:rsidR="00311E3E" w:rsidRPr="00BD1330" w:rsidRDefault="00311E3E" w:rsidP="00B87392">
            <w:pPr>
              <w:spacing w:before="0" w:after="0" w:line="240" w:lineRule="auto"/>
            </w:pPr>
          </w:p>
        </w:tc>
        <w:tc>
          <w:tcPr>
            <w:tcW w:w="2880" w:type="dxa"/>
            <w:shd w:val="clear" w:color="auto" w:fill="F2F2F2" w:themeFill="background1" w:themeFillShade="F2"/>
            <w:vAlign w:val="center"/>
          </w:tcPr>
          <w:p w:rsidR="00311E3E" w:rsidRPr="00BD1330" w:rsidRDefault="00311E3E" w:rsidP="00B87392">
            <w:pPr>
              <w:spacing w:before="0" w:after="0" w:line="240" w:lineRule="auto"/>
            </w:pPr>
          </w:p>
        </w:tc>
      </w:tr>
      <w:tr w:rsidR="00311E3E" w:rsidRPr="00BD1330" w:rsidTr="0024271F">
        <w:trPr>
          <w:jc w:val="center"/>
        </w:trPr>
        <w:tc>
          <w:tcPr>
            <w:tcW w:w="5670" w:type="dxa"/>
            <w:shd w:val="clear" w:color="auto" w:fill="F2F2F2" w:themeFill="background1" w:themeFillShade="F2"/>
            <w:vAlign w:val="center"/>
          </w:tcPr>
          <w:p w:rsidR="00311E3E" w:rsidRPr="00BD1330" w:rsidRDefault="00311E3E" w:rsidP="00B87392">
            <w:pPr>
              <w:pStyle w:val="Default"/>
              <w:numPr>
                <w:ilvl w:val="0"/>
                <w:numId w:val="24"/>
              </w:numPr>
              <w:spacing w:before="0" w:after="0" w:line="240" w:lineRule="auto"/>
              <w:rPr>
                <w:rFonts w:asciiTheme="minorHAnsi" w:hAnsiTheme="minorHAnsi"/>
                <w:sz w:val="22"/>
                <w:szCs w:val="22"/>
              </w:rPr>
            </w:pPr>
            <w:r w:rsidRPr="00BD1330">
              <w:rPr>
                <w:rFonts w:asciiTheme="minorHAnsi" w:hAnsiTheme="minorHAnsi"/>
                <w:sz w:val="22"/>
                <w:szCs w:val="22"/>
              </w:rPr>
              <w:t>Podcasts</w:t>
            </w:r>
          </w:p>
        </w:tc>
        <w:tc>
          <w:tcPr>
            <w:tcW w:w="990" w:type="dxa"/>
            <w:shd w:val="clear" w:color="auto" w:fill="F2F2F2" w:themeFill="background1" w:themeFillShade="F2"/>
            <w:vAlign w:val="center"/>
          </w:tcPr>
          <w:p w:rsidR="00311E3E" w:rsidRPr="00BD1330" w:rsidRDefault="00311E3E" w:rsidP="00B87392">
            <w:pPr>
              <w:spacing w:before="0" w:after="0" w:line="240" w:lineRule="auto"/>
            </w:pPr>
          </w:p>
        </w:tc>
        <w:tc>
          <w:tcPr>
            <w:tcW w:w="1080" w:type="dxa"/>
            <w:shd w:val="clear" w:color="auto" w:fill="F2F2F2" w:themeFill="background1" w:themeFillShade="F2"/>
            <w:vAlign w:val="center"/>
          </w:tcPr>
          <w:p w:rsidR="00311E3E" w:rsidRPr="00BD1330" w:rsidRDefault="00311E3E" w:rsidP="00B87392">
            <w:pPr>
              <w:spacing w:before="0" w:after="0" w:line="240" w:lineRule="auto"/>
            </w:pPr>
          </w:p>
        </w:tc>
        <w:tc>
          <w:tcPr>
            <w:tcW w:w="2880" w:type="dxa"/>
            <w:shd w:val="clear" w:color="auto" w:fill="F2F2F2" w:themeFill="background1" w:themeFillShade="F2"/>
            <w:vAlign w:val="center"/>
          </w:tcPr>
          <w:p w:rsidR="00311E3E" w:rsidRPr="00BD1330" w:rsidRDefault="00311E3E" w:rsidP="00B87392">
            <w:pPr>
              <w:spacing w:before="0" w:after="0" w:line="240" w:lineRule="auto"/>
            </w:pPr>
          </w:p>
        </w:tc>
      </w:tr>
      <w:tr w:rsidR="00311E3E" w:rsidRPr="00BD1330" w:rsidTr="0024271F">
        <w:trPr>
          <w:jc w:val="center"/>
        </w:trPr>
        <w:tc>
          <w:tcPr>
            <w:tcW w:w="5670" w:type="dxa"/>
            <w:shd w:val="clear" w:color="auto" w:fill="F2F2F2" w:themeFill="background1" w:themeFillShade="F2"/>
            <w:vAlign w:val="center"/>
          </w:tcPr>
          <w:p w:rsidR="00311E3E" w:rsidRPr="00BD1330" w:rsidRDefault="00311E3E" w:rsidP="00B87392">
            <w:pPr>
              <w:pStyle w:val="Default"/>
              <w:numPr>
                <w:ilvl w:val="0"/>
                <w:numId w:val="24"/>
              </w:numPr>
              <w:spacing w:before="0" w:after="0" w:line="240" w:lineRule="auto"/>
              <w:rPr>
                <w:rFonts w:asciiTheme="minorHAnsi" w:hAnsiTheme="minorHAnsi"/>
                <w:sz w:val="22"/>
                <w:szCs w:val="22"/>
              </w:rPr>
            </w:pPr>
            <w:r w:rsidRPr="00BD1330">
              <w:rPr>
                <w:rFonts w:asciiTheme="minorHAnsi" w:hAnsiTheme="minorHAnsi"/>
                <w:sz w:val="22"/>
                <w:szCs w:val="22"/>
              </w:rPr>
              <w:t xml:space="preserve">interactive presentations (SoftChalk, Articulate, VoiceThread) </w:t>
            </w:r>
          </w:p>
        </w:tc>
        <w:tc>
          <w:tcPr>
            <w:tcW w:w="990" w:type="dxa"/>
            <w:shd w:val="clear" w:color="auto" w:fill="F2F2F2" w:themeFill="background1" w:themeFillShade="F2"/>
            <w:vAlign w:val="center"/>
          </w:tcPr>
          <w:p w:rsidR="00311E3E" w:rsidRPr="00BD1330" w:rsidRDefault="00311E3E" w:rsidP="00B87392">
            <w:pPr>
              <w:spacing w:before="0" w:after="0" w:line="240" w:lineRule="auto"/>
            </w:pPr>
          </w:p>
        </w:tc>
        <w:tc>
          <w:tcPr>
            <w:tcW w:w="1080" w:type="dxa"/>
            <w:shd w:val="clear" w:color="auto" w:fill="F2F2F2" w:themeFill="background1" w:themeFillShade="F2"/>
            <w:vAlign w:val="center"/>
          </w:tcPr>
          <w:p w:rsidR="00311E3E" w:rsidRPr="00BD1330" w:rsidRDefault="00311E3E" w:rsidP="00B87392">
            <w:pPr>
              <w:spacing w:before="0" w:after="0" w:line="240" w:lineRule="auto"/>
            </w:pPr>
          </w:p>
        </w:tc>
        <w:tc>
          <w:tcPr>
            <w:tcW w:w="2880" w:type="dxa"/>
            <w:shd w:val="clear" w:color="auto" w:fill="F2F2F2" w:themeFill="background1" w:themeFillShade="F2"/>
            <w:vAlign w:val="center"/>
          </w:tcPr>
          <w:p w:rsidR="00311E3E" w:rsidRPr="00BD1330" w:rsidRDefault="00311E3E" w:rsidP="00B87392">
            <w:pPr>
              <w:spacing w:before="0" w:after="0" w:line="240" w:lineRule="auto"/>
            </w:pPr>
          </w:p>
        </w:tc>
      </w:tr>
      <w:tr w:rsidR="00311E3E" w:rsidRPr="00BD1330" w:rsidTr="0024271F">
        <w:trPr>
          <w:trHeight w:val="1584"/>
          <w:jc w:val="center"/>
        </w:trPr>
        <w:tc>
          <w:tcPr>
            <w:tcW w:w="5670" w:type="dxa"/>
            <w:vAlign w:val="center"/>
          </w:tcPr>
          <w:p w:rsidR="00311E3E" w:rsidRPr="00BD1330" w:rsidRDefault="00311E3E" w:rsidP="00B87392">
            <w:pPr>
              <w:pStyle w:val="Default"/>
              <w:spacing w:before="0" w:after="0" w:line="240" w:lineRule="auto"/>
              <w:rPr>
                <w:rFonts w:asciiTheme="minorHAnsi" w:hAnsiTheme="minorHAnsi"/>
                <w:sz w:val="22"/>
                <w:szCs w:val="22"/>
              </w:rPr>
            </w:pPr>
            <w:r w:rsidRPr="00BD1330">
              <w:rPr>
                <w:rFonts w:asciiTheme="minorHAnsi" w:hAnsiTheme="minorHAnsi"/>
                <w:sz w:val="22"/>
                <w:szCs w:val="22"/>
              </w:rPr>
              <w:t xml:space="preserve">5. [Non-graded] Activities for students to practice mastery of the content prior to graded quizzes or exams (e.g., discussion forum, practice quizzes, crossword puzzles, SoftChalk activities) </w:t>
            </w:r>
          </w:p>
        </w:tc>
        <w:tc>
          <w:tcPr>
            <w:tcW w:w="990" w:type="dxa"/>
            <w:vAlign w:val="center"/>
          </w:tcPr>
          <w:p w:rsidR="00311E3E" w:rsidRPr="00BD1330" w:rsidRDefault="00311E3E" w:rsidP="00B87392">
            <w:pPr>
              <w:spacing w:before="0" w:after="0" w:line="240" w:lineRule="auto"/>
            </w:pPr>
          </w:p>
        </w:tc>
        <w:tc>
          <w:tcPr>
            <w:tcW w:w="1080" w:type="dxa"/>
            <w:vAlign w:val="center"/>
          </w:tcPr>
          <w:p w:rsidR="00311E3E" w:rsidRPr="00BD1330" w:rsidRDefault="00311E3E" w:rsidP="00B87392">
            <w:pPr>
              <w:spacing w:before="0" w:after="0" w:line="240" w:lineRule="auto"/>
            </w:pPr>
          </w:p>
        </w:tc>
        <w:tc>
          <w:tcPr>
            <w:tcW w:w="2880" w:type="dxa"/>
            <w:vAlign w:val="center"/>
          </w:tcPr>
          <w:p w:rsidR="00311E3E" w:rsidRPr="00BD1330" w:rsidRDefault="00311E3E" w:rsidP="00B87392">
            <w:pPr>
              <w:spacing w:before="0" w:after="0" w:line="240" w:lineRule="auto"/>
            </w:pPr>
          </w:p>
        </w:tc>
      </w:tr>
      <w:tr w:rsidR="00311E3E" w:rsidRPr="00BD1330" w:rsidTr="0024271F">
        <w:trPr>
          <w:trHeight w:val="864"/>
          <w:jc w:val="center"/>
        </w:trPr>
        <w:tc>
          <w:tcPr>
            <w:tcW w:w="5670" w:type="dxa"/>
            <w:shd w:val="clear" w:color="auto" w:fill="F2F2F2" w:themeFill="background1" w:themeFillShade="F2"/>
            <w:vAlign w:val="center"/>
          </w:tcPr>
          <w:p w:rsidR="00311E3E" w:rsidRPr="00BD1330" w:rsidRDefault="00311E3E" w:rsidP="00B87392">
            <w:pPr>
              <w:pStyle w:val="Default"/>
              <w:spacing w:before="0" w:after="0" w:line="240" w:lineRule="auto"/>
              <w:rPr>
                <w:rFonts w:asciiTheme="minorHAnsi" w:hAnsiTheme="minorHAnsi"/>
                <w:sz w:val="22"/>
                <w:szCs w:val="22"/>
              </w:rPr>
            </w:pPr>
            <w:r w:rsidRPr="00BD1330">
              <w:rPr>
                <w:rFonts w:asciiTheme="minorHAnsi" w:hAnsiTheme="minorHAnsi"/>
                <w:sz w:val="22"/>
                <w:szCs w:val="22"/>
              </w:rPr>
              <w:t xml:space="preserve">6. Graded assignments that assess student mastery of unit-level and course-level student learning outcomes </w:t>
            </w:r>
          </w:p>
        </w:tc>
        <w:tc>
          <w:tcPr>
            <w:tcW w:w="990" w:type="dxa"/>
            <w:shd w:val="clear" w:color="auto" w:fill="F2F2F2" w:themeFill="background1" w:themeFillShade="F2"/>
            <w:vAlign w:val="center"/>
          </w:tcPr>
          <w:p w:rsidR="00311E3E" w:rsidRPr="00BD1330" w:rsidRDefault="00311E3E" w:rsidP="00B87392">
            <w:pPr>
              <w:spacing w:before="0" w:after="0" w:line="240" w:lineRule="auto"/>
            </w:pPr>
          </w:p>
        </w:tc>
        <w:tc>
          <w:tcPr>
            <w:tcW w:w="1080" w:type="dxa"/>
            <w:shd w:val="clear" w:color="auto" w:fill="F2F2F2" w:themeFill="background1" w:themeFillShade="F2"/>
            <w:vAlign w:val="center"/>
          </w:tcPr>
          <w:p w:rsidR="00311E3E" w:rsidRPr="00BD1330" w:rsidRDefault="00311E3E" w:rsidP="00B87392">
            <w:pPr>
              <w:spacing w:before="0" w:after="0" w:line="240" w:lineRule="auto"/>
            </w:pPr>
          </w:p>
        </w:tc>
        <w:tc>
          <w:tcPr>
            <w:tcW w:w="2880" w:type="dxa"/>
            <w:shd w:val="clear" w:color="auto" w:fill="F2F2F2" w:themeFill="background1" w:themeFillShade="F2"/>
            <w:vAlign w:val="center"/>
          </w:tcPr>
          <w:p w:rsidR="00311E3E" w:rsidRPr="00BD1330" w:rsidRDefault="00311E3E" w:rsidP="00B87392">
            <w:pPr>
              <w:spacing w:before="0" w:after="0" w:line="240" w:lineRule="auto"/>
            </w:pPr>
          </w:p>
        </w:tc>
      </w:tr>
      <w:tr w:rsidR="00311E3E" w:rsidRPr="00BD1330" w:rsidTr="0024271F">
        <w:trPr>
          <w:jc w:val="center"/>
        </w:trPr>
        <w:tc>
          <w:tcPr>
            <w:tcW w:w="5670" w:type="dxa"/>
            <w:shd w:val="clear" w:color="auto" w:fill="F2F2F2" w:themeFill="background1" w:themeFillShade="F2"/>
            <w:vAlign w:val="center"/>
          </w:tcPr>
          <w:p w:rsidR="00311E3E" w:rsidRPr="00BD1330" w:rsidRDefault="00311E3E" w:rsidP="00B87392">
            <w:pPr>
              <w:pStyle w:val="Default"/>
              <w:numPr>
                <w:ilvl w:val="0"/>
                <w:numId w:val="25"/>
              </w:numPr>
              <w:spacing w:before="0" w:after="0" w:line="240" w:lineRule="auto"/>
              <w:rPr>
                <w:rFonts w:asciiTheme="minorHAnsi" w:hAnsiTheme="minorHAnsi"/>
                <w:sz w:val="22"/>
                <w:szCs w:val="22"/>
              </w:rPr>
            </w:pPr>
            <w:r w:rsidRPr="00BD1330">
              <w:rPr>
                <w:rFonts w:asciiTheme="minorHAnsi" w:hAnsiTheme="minorHAnsi"/>
                <w:sz w:val="22"/>
                <w:szCs w:val="22"/>
              </w:rPr>
              <w:t>quizzes</w:t>
            </w:r>
          </w:p>
        </w:tc>
        <w:tc>
          <w:tcPr>
            <w:tcW w:w="990" w:type="dxa"/>
            <w:shd w:val="clear" w:color="auto" w:fill="F2F2F2" w:themeFill="background1" w:themeFillShade="F2"/>
            <w:vAlign w:val="center"/>
          </w:tcPr>
          <w:p w:rsidR="00311E3E" w:rsidRPr="00BD1330" w:rsidRDefault="00311E3E" w:rsidP="00B87392">
            <w:pPr>
              <w:spacing w:before="0" w:after="0" w:line="240" w:lineRule="auto"/>
            </w:pPr>
          </w:p>
        </w:tc>
        <w:tc>
          <w:tcPr>
            <w:tcW w:w="1080" w:type="dxa"/>
            <w:shd w:val="clear" w:color="auto" w:fill="F2F2F2" w:themeFill="background1" w:themeFillShade="F2"/>
            <w:vAlign w:val="center"/>
          </w:tcPr>
          <w:p w:rsidR="00311E3E" w:rsidRPr="00BD1330" w:rsidRDefault="00311E3E" w:rsidP="00B87392">
            <w:pPr>
              <w:spacing w:before="0" w:after="0" w:line="240" w:lineRule="auto"/>
            </w:pPr>
          </w:p>
        </w:tc>
        <w:tc>
          <w:tcPr>
            <w:tcW w:w="2880" w:type="dxa"/>
            <w:shd w:val="clear" w:color="auto" w:fill="F2F2F2" w:themeFill="background1" w:themeFillShade="F2"/>
            <w:vAlign w:val="center"/>
          </w:tcPr>
          <w:p w:rsidR="00311E3E" w:rsidRPr="00BD1330" w:rsidRDefault="00311E3E" w:rsidP="00B87392">
            <w:pPr>
              <w:spacing w:before="0" w:after="0" w:line="240" w:lineRule="auto"/>
            </w:pPr>
          </w:p>
        </w:tc>
      </w:tr>
      <w:tr w:rsidR="00311E3E" w:rsidRPr="00BD1330" w:rsidTr="0024271F">
        <w:trPr>
          <w:jc w:val="center"/>
        </w:trPr>
        <w:tc>
          <w:tcPr>
            <w:tcW w:w="5670" w:type="dxa"/>
            <w:shd w:val="clear" w:color="auto" w:fill="F2F2F2" w:themeFill="background1" w:themeFillShade="F2"/>
            <w:vAlign w:val="center"/>
          </w:tcPr>
          <w:p w:rsidR="00311E3E" w:rsidRPr="00BD1330" w:rsidRDefault="00311E3E" w:rsidP="00B87392">
            <w:pPr>
              <w:pStyle w:val="Default"/>
              <w:numPr>
                <w:ilvl w:val="0"/>
                <w:numId w:val="25"/>
              </w:numPr>
              <w:spacing w:before="0" w:after="0" w:line="240" w:lineRule="auto"/>
              <w:rPr>
                <w:rFonts w:asciiTheme="minorHAnsi" w:hAnsiTheme="minorHAnsi"/>
                <w:sz w:val="22"/>
                <w:szCs w:val="22"/>
              </w:rPr>
            </w:pPr>
            <w:r w:rsidRPr="00BD1330">
              <w:rPr>
                <w:rFonts w:asciiTheme="minorHAnsi" w:hAnsiTheme="minorHAnsi"/>
                <w:sz w:val="22"/>
                <w:szCs w:val="22"/>
              </w:rPr>
              <w:t>exams</w:t>
            </w:r>
          </w:p>
        </w:tc>
        <w:tc>
          <w:tcPr>
            <w:tcW w:w="990" w:type="dxa"/>
            <w:shd w:val="clear" w:color="auto" w:fill="F2F2F2" w:themeFill="background1" w:themeFillShade="F2"/>
            <w:vAlign w:val="center"/>
          </w:tcPr>
          <w:p w:rsidR="00311E3E" w:rsidRPr="00BD1330" w:rsidRDefault="00311E3E" w:rsidP="00B87392">
            <w:pPr>
              <w:spacing w:before="0" w:after="0" w:line="240" w:lineRule="auto"/>
            </w:pPr>
          </w:p>
        </w:tc>
        <w:tc>
          <w:tcPr>
            <w:tcW w:w="1080" w:type="dxa"/>
            <w:shd w:val="clear" w:color="auto" w:fill="F2F2F2" w:themeFill="background1" w:themeFillShade="F2"/>
            <w:vAlign w:val="center"/>
          </w:tcPr>
          <w:p w:rsidR="00311E3E" w:rsidRPr="00BD1330" w:rsidRDefault="00311E3E" w:rsidP="00B87392">
            <w:pPr>
              <w:spacing w:before="0" w:after="0" w:line="240" w:lineRule="auto"/>
            </w:pPr>
          </w:p>
        </w:tc>
        <w:tc>
          <w:tcPr>
            <w:tcW w:w="2880" w:type="dxa"/>
            <w:shd w:val="clear" w:color="auto" w:fill="F2F2F2" w:themeFill="background1" w:themeFillShade="F2"/>
            <w:vAlign w:val="center"/>
          </w:tcPr>
          <w:p w:rsidR="00311E3E" w:rsidRPr="00BD1330" w:rsidRDefault="00311E3E" w:rsidP="00B87392">
            <w:pPr>
              <w:spacing w:before="0" w:after="0" w:line="240" w:lineRule="auto"/>
            </w:pPr>
          </w:p>
        </w:tc>
      </w:tr>
      <w:tr w:rsidR="00311E3E" w:rsidRPr="00BD1330" w:rsidTr="0024271F">
        <w:trPr>
          <w:jc w:val="center"/>
        </w:trPr>
        <w:tc>
          <w:tcPr>
            <w:tcW w:w="5670" w:type="dxa"/>
            <w:shd w:val="clear" w:color="auto" w:fill="F2F2F2" w:themeFill="background1" w:themeFillShade="F2"/>
            <w:vAlign w:val="center"/>
          </w:tcPr>
          <w:p w:rsidR="00311E3E" w:rsidRPr="00BD1330" w:rsidRDefault="00311E3E" w:rsidP="00B87392">
            <w:pPr>
              <w:pStyle w:val="Default"/>
              <w:numPr>
                <w:ilvl w:val="0"/>
                <w:numId w:val="25"/>
              </w:numPr>
              <w:spacing w:before="0" w:after="0" w:line="240" w:lineRule="auto"/>
              <w:rPr>
                <w:rFonts w:asciiTheme="minorHAnsi" w:hAnsiTheme="minorHAnsi"/>
                <w:sz w:val="22"/>
                <w:szCs w:val="22"/>
              </w:rPr>
            </w:pPr>
            <w:r w:rsidRPr="00BD1330">
              <w:rPr>
                <w:rFonts w:asciiTheme="minorHAnsi" w:hAnsiTheme="minorHAnsi"/>
                <w:sz w:val="22"/>
                <w:szCs w:val="22"/>
              </w:rPr>
              <w:t>essays</w:t>
            </w:r>
          </w:p>
        </w:tc>
        <w:tc>
          <w:tcPr>
            <w:tcW w:w="990" w:type="dxa"/>
            <w:shd w:val="clear" w:color="auto" w:fill="F2F2F2" w:themeFill="background1" w:themeFillShade="F2"/>
            <w:vAlign w:val="center"/>
          </w:tcPr>
          <w:p w:rsidR="00311E3E" w:rsidRPr="00BD1330" w:rsidRDefault="00311E3E" w:rsidP="00B87392">
            <w:pPr>
              <w:spacing w:before="0" w:after="0" w:line="240" w:lineRule="auto"/>
            </w:pPr>
          </w:p>
        </w:tc>
        <w:tc>
          <w:tcPr>
            <w:tcW w:w="1080" w:type="dxa"/>
            <w:shd w:val="clear" w:color="auto" w:fill="F2F2F2" w:themeFill="background1" w:themeFillShade="F2"/>
            <w:vAlign w:val="center"/>
          </w:tcPr>
          <w:p w:rsidR="00311E3E" w:rsidRPr="00BD1330" w:rsidRDefault="00311E3E" w:rsidP="00B87392">
            <w:pPr>
              <w:spacing w:before="0" w:after="0" w:line="240" w:lineRule="auto"/>
            </w:pPr>
          </w:p>
        </w:tc>
        <w:tc>
          <w:tcPr>
            <w:tcW w:w="2880" w:type="dxa"/>
            <w:shd w:val="clear" w:color="auto" w:fill="F2F2F2" w:themeFill="background1" w:themeFillShade="F2"/>
            <w:vAlign w:val="center"/>
          </w:tcPr>
          <w:p w:rsidR="00311E3E" w:rsidRPr="00BD1330" w:rsidRDefault="00311E3E" w:rsidP="00B87392">
            <w:pPr>
              <w:spacing w:before="0" w:after="0" w:line="240" w:lineRule="auto"/>
            </w:pPr>
          </w:p>
        </w:tc>
      </w:tr>
      <w:tr w:rsidR="00311E3E" w:rsidRPr="00BD1330" w:rsidTr="0024271F">
        <w:trPr>
          <w:trHeight w:val="1584"/>
          <w:jc w:val="center"/>
        </w:trPr>
        <w:tc>
          <w:tcPr>
            <w:tcW w:w="5670" w:type="dxa"/>
            <w:vAlign w:val="center"/>
          </w:tcPr>
          <w:p w:rsidR="00311E3E" w:rsidRPr="00BD1330" w:rsidRDefault="00311E3E" w:rsidP="00B87392">
            <w:pPr>
              <w:pStyle w:val="Default"/>
              <w:spacing w:before="0" w:after="0" w:line="240" w:lineRule="auto"/>
              <w:rPr>
                <w:rFonts w:asciiTheme="minorHAnsi" w:hAnsiTheme="minorHAnsi"/>
                <w:sz w:val="22"/>
                <w:szCs w:val="22"/>
              </w:rPr>
            </w:pPr>
            <w:r w:rsidRPr="00BD1330">
              <w:rPr>
                <w:rFonts w:asciiTheme="minorHAnsi" w:hAnsiTheme="minorHAnsi"/>
                <w:sz w:val="22"/>
                <w:szCs w:val="22"/>
              </w:rPr>
              <w:t>7. Clear instructions for students for all activities (on syllabus and on all units) including expectations and grading rubrics (for assignments, discussion forums, etc.)</w:t>
            </w:r>
            <w:r w:rsidRPr="00BD1330">
              <w:rPr>
                <w:sz w:val="22"/>
                <w:szCs w:val="22"/>
              </w:rPr>
              <w:t xml:space="preserve"> </w:t>
            </w:r>
          </w:p>
        </w:tc>
        <w:tc>
          <w:tcPr>
            <w:tcW w:w="990" w:type="dxa"/>
            <w:vAlign w:val="center"/>
          </w:tcPr>
          <w:p w:rsidR="00311E3E" w:rsidRPr="00BD1330" w:rsidRDefault="00311E3E" w:rsidP="00B87392">
            <w:pPr>
              <w:spacing w:before="0" w:after="0" w:line="240" w:lineRule="auto"/>
            </w:pPr>
          </w:p>
        </w:tc>
        <w:tc>
          <w:tcPr>
            <w:tcW w:w="1080" w:type="dxa"/>
            <w:vAlign w:val="center"/>
          </w:tcPr>
          <w:p w:rsidR="00311E3E" w:rsidRPr="00BD1330" w:rsidRDefault="00311E3E" w:rsidP="00B87392">
            <w:pPr>
              <w:spacing w:before="0" w:after="0" w:line="240" w:lineRule="auto"/>
            </w:pPr>
          </w:p>
        </w:tc>
        <w:tc>
          <w:tcPr>
            <w:tcW w:w="2880" w:type="dxa"/>
            <w:vAlign w:val="center"/>
          </w:tcPr>
          <w:p w:rsidR="00311E3E" w:rsidRPr="00BD1330" w:rsidRDefault="00311E3E" w:rsidP="00B87392">
            <w:pPr>
              <w:spacing w:before="0" w:after="0" w:line="240" w:lineRule="auto"/>
            </w:pPr>
          </w:p>
        </w:tc>
      </w:tr>
      <w:tr w:rsidR="00311E3E" w:rsidRPr="00BD1330" w:rsidTr="0024271F">
        <w:trPr>
          <w:trHeight w:val="720"/>
          <w:jc w:val="center"/>
        </w:trPr>
        <w:tc>
          <w:tcPr>
            <w:tcW w:w="5670" w:type="dxa"/>
            <w:shd w:val="clear" w:color="auto" w:fill="F2F2F2" w:themeFill="background1" w:themeFillShade="F2"/>
            <w:vAlign w:val="center"/>
          </w:tcPr>
          <w:p w:rsidR="00311E3E" w:rsidRPr="00BD1330" w:rsidRDefault="00311E3E" w:rsidP="00B87392">
            <w:pPr>
              <w:pStyle w:val="Default"/>
              <w:spacing w:before="0" w:after="0" w:line="240" w:lineRule="auto"/>
              <w:rPr>
                <w:rFonts w:asciiTheme="minorHAnsi" w:hAnsiTheme="minorHAnsi"/>
                <w:sz w:val="22"/>
                <w:szCs w:val="22"/>
              </w:rPr>
            </w:pPr>
            <w:r w:rsidRPr="00BD1330">
              <w:rPr>
                <w:rFonts w:asciiTheme="minorHAnsi" w:hAnsiTheme="minorHAnsi"/>
                <w:sz w:val="22"/>
                <w:szCs w:val="22"/>
              </w:rPr>
              <w:lastRenderedPageBreak/>
              <w:t xml:space="preserve">8. Easy-to-follow learning path </w:t>
            </w:r>
          </w:p>
        </w:tc>
        <w:tc>
          <w:tcPr>
            <w:tcW w:w="990" w:type="dxa"/>
            <w:shd w:val="clear" w:color="auto" w:fill="F2F2F2" w:themeFill="background1" w:themeFillShade="F2"/>
            <w:vAlign w:val="center"/>
          </w:tcPr>
          <w:p w:rsidR="00311E3E" w:rsidRPr="00BD1330" w:rsidRDefault="00311E3E" w:rsidP="00B87392">
            <w:pPr>
              <w:spacing w:before="0" w:after="0" w:line="240" w:lineRule="auto"/>
            </w:pPr>
          </w:p>
        </w:tc>
        <w:tc>
          <w:tcPr>
            <w:tcW w:w="1080" w:type="dxa"/>
            <w:shd w:val="clear" w:color="auto" w:fill="F2F2F2" w:themeFill="background1" w:themeFillShade="F2"/>
            <w:vAlign w:val="center"/>
          </w:tcPr>
          <w:p w:rsidR="00311E3E" w:rsidRPr="00BD1330" w:rsidRDefault="00311E3E" w:rsidP="00B87392">
            <w:pPr>
              <w:spacing w:before="0" w:after="0" w:line="240" w:lineRule="auto"/>
            </w:pPr>
          </w:p>
        </w:tc>
        <w:tc>
          <w:tcPr>
            <w:tcW w:w="2880" w:type="dxa"/>
            <w:shd w:val="clear" w:color="auto" w:fill="F2F2F2" w:themeFill="background1" w:themeFillShade="F2"/>
            <w:vAlign w:val="center"/>
          </w:tcPr>
          <w:p w:rsidR="00311E3E" w:rsidRPr="00BD1330" w:rsidRDefault="00311E3E" w:rsidP="00B87392">
            <w:pPr>
              <w:spacing w:before="0" w:after="0" w:line="240" w:lineRule="auto"/>
            </w:pPr>
          </w:p>
        </w:tc>
      </w:tr>
    </w:tbl>
    <w:p w:rsidR="00F5038D" w:rsidRDefault="00F5038D" w:rsidP="00B87392">
      <w:pPr>
        <w:spacing w:before="0" w:after="0" w:line="240" w:lineRule="auto"/>
        <w:rPr>
          <w:rFonts w:cstheme="minorHAnsi"/>
        </w:rPr>
      </w:pPr>
    </w:p>
    <w:sectPr w:rsidR="00F5038D" w:rsidSect="003738C9">
      <w:type w:val="continuous"/>
      <w:pgSz w:w="12240" w:h="15840"/>
      <w:pgMar w:top="1440" w:right="810" w:bottom="1440" w:left="810" w:header="720" w:footer="720" w:gutter="0"/>
      <w:pgBorders w:offsetFrom="page">
        <w:top w:val="single" w:sz="4" w:space="24" w:color="auto"/>
        <w:left w:val="single" w:sz="4" w:space="24" w:color="auto"/>
        <w:bottom w:val="single" w:sz="4" w:space="24" w:color="auto"/>
        <w:right w:val="single" w:sz="4" w:space="24" w:color="auto"/>
      </w:pgBorders>
      <w:cols w:space="9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EEC" w:rsidRDefault="00436EEC" w:rsidP="00FD12E2">
      <w:r>
        <w:separator/>
      </w:r>
    </w:p>
  </w:endnote>
  <w:endnote w:type="continuationSeparator" w:id="0">
    <w:p w:rsidR="00436EEC" w:rsidRDefault="00436EEC" w:rsidP="00FD1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66C" w:rsidRDefault="0002366C" w:rsidP="00587FB8">
    <w:pPr>
      <w:pStyle w:val="Footer"/>
    </w:pPr>
    <w:r>
      <w:tab/>
    </w:r>
    <w:sdt>
      <w:sdtPr>
        <w:id w:val="146763041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567C1">
          <w:rPr>
            <w:noProof/>
          </w:rPr>
          <w:t>21</w:t>
        </w:r>
        <w:r>
          <w:rPr>
            <w:noProof/>
          </w:rPr>
          <w:fldChar w:fldCharType="end"/>
        </w:r>
        <w:r>
          <w:rPr>
            <w:noProof/>
          </w:rPr>
          <w:tab/>
        </w:r>
        <w:r>
          <w:rPr>
            <w:noProof/>
          </w:rPr>
          <w:tab/>
        </w:r>
        <w:r>
          <w:rPr>
            <w:noProof/>
          </w:rPr>
          <w:tab/>
        </w:r>
      </w:sdtContent>
    </w:sdt>
  </w:p>
  <w:p w:rsidR="0002366C" w:rsidRDefault="000236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EEC" w:rsidRDefault="00436EEC" w:rsidP="00FD12E2">
      <w:r>
        <w:separator/>
      </w:r>
    </w:p>
  </w:footnote>
  <w:footnote w:type="continuationSeparator" w:id="0">
    <w:p w:rsidR="00436EEC" w:rsidRDefault="00436EEC" w:rsidP="00FD12E2">
      <w:r>
        <w:continuationSeparator/>
      </w:r>
    </w:p>
  </w:footnote>
  <w:footnote w:id="1">
    <w:p w:rsidR="0002366C" w:rsidRDefault="0002366C" w:rsidP="0045500A">
      <w:pPr>
        <w:pStyle w:val="FootnoteText"/>
      </w:pPr>
      <w:r>
        <w:rPr>
          <w:rStyle w:val="FootnoteReference"/>
        </w:rPr>
        <w:footnoteRef/>
      </w:r>
      <w:r>
        <w:t xml:space="preserve"> See Appendix 1 for complete list of online course offerings (as of December 2014). </w:t>
      </w:r>
    </w:p>
  </w:footnote>
  <w:footnote w:id="2">
    <w:p w:rsidR="0002366C" w:rsidRPr="004A126D" w:rsidRDefault="0002366C" w:rsidP="00F46270">
      <w:pPr>
        <w:pStyle w:val="Default"/>
        <w:rPr>
          <w:rFonts w:asciiTheme="minorHAnsi" w:hAnsiTheme="minorHAnsi" w:cstheme="minorHAnsi"/>
          <w:sz w:val="20"/>
        </w:rPr>
      </w:pPr>
      <w:r w:rsidRPr="004A126D">
        <w:rPr>
          <w:rStyle w:val="FootnoteReference"/>
          <w:rFonts w:asciiTheme="minorHAnsi" w:hAnsiTheme="minorHAnsi" w:cstheme="minorHAnsi"/>
          <w:sz w:val="20"/>
        </w:rPr>
        <w:footnoteRef/>
      </w:r>
      <w:r w:rsidRPr="004A126D">
        <w:rPr>
          <w:rFonts w:asciiTheme="minorHAnsi" w:hAnsiTheme="minorHAnsi" w:cstheme="minorHAnsi"/>
          <w:sz w:val="20"/>
        </w:rPr>
        <w:t xml:space="preserve"> These materials were adapted from “Alternative Delivery: Standards, Policies, &amp; Procedures,” Valencia Community College, Orlando, FL available at </w:t>
      </w:r>
      <w:hyperlink r:id="rId1" w:history="1">
        <w:r w:rsidRPr="004A126D">
          <w:rPr>
            <w:rStyle w:val="Hyperlink"/>
            <w:rFonts w:asciiTheme="minorHAnsi" w:hAnsiTheme="minorHAnsi" w:cstheme="minorHAnsi"/>
            <w:sz w:val="20"/>
          </w:rPr>
          <w:t>http://valenciacollege.edu/oit/lts/steeringCommittee/documents/ADP-2009-RevFeb2011.pdf</w:t>
        </w:r>
      </w:hyperlink>
    </w:p>
    <w:p w:rsidR="0002366C" w:rsidRDefault="0002366C">
      <w:pPr>
        <w:pStyle w:val="FootnoteText"/>
      </w:pPr>
    </w:p>
  </w:footnote>
  <w:footnote w:id="3">
    <w:p w:rsidR="0002366C" w:rsidRDefault="0002366C" w:rsidP="001A69AD">
      <w:pPr>
        <w:pStyle w:val="FootnoteText"/>
      </w:pPr>
      <w:r>
        <w:rPr>
          <w:rStyle w:val="FootnoteReference"/>
        </w:rPr>
        <w:footnoteRef/>
      </w:r>
      <w:r>
        <w:t xml:space="preserve"> See Appendix 2 for the full Faculty Checklist. </w:t>
      </w:r>
    </w:p>
  </w:footnote>
  <w:footnote w:id="4">
    <w:p w:rsidR="0002366C" w:rsidRDefault="0002366C">
      <w:pPr>
        <w:pStyle w:val="FootnoteText"/>
      </w:pPr>
      <w:r>
        <w:rPr>
          <w:rStyle w:val="FootnoteReference"/>
        </w:rPr>
        <w:footnoteRef/>
      </w:r>
      <w:r>
        <w:t xml:space="preserve"> See Appendix 3 for the Online and Hybrid Course Alignment Document.</w:t>
      </w:r>
    </w:p>
  </w:footnote>
  <w:footnote w:id="5">
    <w:p w:rsidR="0002366C" w:rsidRDefault="0002366C">
      <w:pPr>
        <w:pStyle w:val="FootnoteText"/>
      </w:pPr>
      <w:r>
        <w:rPr>
          <w:rStyle w:val="FootnoteReference"/>
        </w:rPr>
        <w:footnoteRef/>
      </w:r>
      <w:r>
        <w:t xml:space="preserve"> See Appendix 4 for the Required Elements of Online Classes Checklist. </w:t>
      </w:r>
    </w:p>
  </w:footnote>
  <w:footnote w:id="6">
    <w:p w:rsidR="0002366C" w:rsidRDefault="0002366C">
      <w:pPr>
        <w:pStyle w:val="FootnoteText"/>
      </w:pPr>
      <w:r>
        <w:rPr>
          <w:rStyle w:val="FootnoteReference"/>
        </w:rPr>
        <w:footnoteRef/>
      </w:r>
      <w:r>
        <w:t xml:space="preserve"> See Appendix 3 for the Online and Hybrid Course Alignment Document. </w:t>
      </w:r>
    </w:p>
  </w:footnote>
  <w:footnote w:id="7">
    <w:p w:rsidR="0002366C" w:rsidRDefault="0002366C" w:rsidP="009B6659">
      <w:pPr>
        <w:pStyle w:val="FootnoteText"/>
      </w:pPr>
      <w:r>
        <w:rPr>
          <w:rStyle w:val="FootnoteReference"/>
        </w:rPr>
        <w:footnoteRef/>
      </w:r>
      <w:r>
        <w:t xml:space="preserve"> See Appendix 4 for the Required Elements of Online Classes Checklist. </w:t>
      </w:r>
    </w:p>
  </w:footnote>
  <w:footnote w:id="8">
    <w:p w:rsidR="0002366C" w:rsidRDefault="0002366C">
      <w:pPr>
        <w:pStyle w:val="FootnoteText"/>
      </w:pPr>
      <w:r>
        <w:rPr>
          <w:rStyle w:val="FootnoteReference"/>
        </w:rPr>
        <w:footnoteRef/>
      </w:r>
      <w:r>
        <w:t xml:space="preserve"> See Appendix 2 for the complete Faculty Checklist</w:t>
      </w:r>
    </w:p>
  </w:footnote>
  <w:footnote w:id="9">
    <w:p w:rsidR="0002366C" w:rsidRDefault="0002366C">
      <w:pPr>
        <w:pStyle w:val="FootnoteText"/>
      </w:pPr>
      <w:r>
        <w:rPr>
          <w:rStyle w:val="FootnoteReference"/>
        </w:rPr>
        <w:footnoteRef/>
      </w:r>
      <w:r>
        <w:t xml:space="preserve"> Arthur W. Chickering and Zelda F. Gamson (1987), “Seven Principles for Good Practice in Undergraduate Education,” American Association of Higher Education Bulletin, Vol. 39, No. 7, pp. 3-7.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66C" w:rsidRDefault="000236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B94"/>
    <w:multiLevelType w:val="hybridMultilevel"/>
    <w:tmpl w:val="6FAA2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6B00FA"/>
    <w:multiLevelType w:val="hybridMultilevel"/>
    <w:tmpl w:val="430C7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910D55"/>
    <w:multiLevelType w:val="hybridMultilevel"/>
    <w:tmpl w:val="4934E6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73372BD"/>
    <w:multiLevelType w:val="hybridMultilevel"/>
    <w:tmpl w:val="0096F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5E39C5"/>
    <w:multiLevelType w:val="hybridMultilevel"/>
    <w:tmpl w:val="DB504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5811F6"/>
    <w:multiLevelType w:val="hybridMultilevel"/>
    <w:tmpl w:val="8CC0277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427198"/>
    <w:multiLevelType w:val="hybridMultilevel"/>
    <w:tmpl w:val="2B0274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EA6F2B"/>
    <w:multiLevelType w:val="hybridMultilevel"/>
    <w:tmpl w:val="491A0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6F115B"/>
    <w:multiLevelType w:val="multilevel"/>
    <w:tmpl w:val="ADD0B06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69319F5"/>
    <w:multiLevelType w:val="hybridMultilevel"/>
    <w:tmpl w:val="239EE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2177EE"/>
    <w:multiLevelType w:val="hybridMultilevel"/>
    <w:tmpl w:val="4B5EB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382AE18">
      <w:numFmt w:val="bullet"/>
      <w:lvlText w:val="•"/>
      <w:lvlJc w:val="left"/>
      <w:pPr>
        <w:ind w:left="2520" w:hanging="720"/>
      </w:pPr>
      <w:rPr>
        <w:rFonts w:ascii="Calibri" w:eastAsiaTheme="minorHAnsi" w:hAnsi="Calibri" w:cstheme="minorHAns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C869A2"/>
    <w:multiLevelType w:val="hybridMultilevel"/>
    <w:tmpl w:val="7870D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04242A"/>
    <w:multiLevelType w:val="hybridMultilevel"/>
    <w:tmpl w:val="37FC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B52C75"/>
    <w:multiLevelType w:val="hybridMultilevel"/>
    <w:tmpl w:val="8768376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274C8E"/>
    <w:multiLevelType w:val="hybridMultilevel"/>
    <w:tmpl w:val="699A9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502AB5"/>
    <w:multiLevelType w:val="hybridMultilevel"/>
    <w:tmpl w:val="A59E5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234CEF"/>
    <w:multiLevelType w:val="hybridMultilevel"/>
    <w:tmpl w:val="EDC2D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F71B35"/>
    <w:multiLevelType w:val="hybridMultilevel"/>
    <w:tmpl w:val="F760B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9832B9"/>
    <w:multiLevelType w:val="hybridMultilevel"/>
    <w:tmpl w:val="5D38AD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9F1EF5"/>
    <w:multiLevelType w:val="hybridMultilevel"/>
    <w:tmpl w:val="A058F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2D73C45"/>
    <w:multiLevelType w:val="hybridMultilevel"/>
    <w:tmpl w:val="45925D6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31221E4"/>
    <w:multiLevelType w:val="hybridMultilevel"/>
    <w:tmpl w:val="E4646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4B120B"/>
    <w:multiLevelType w:val="hybridMultilevel"/>
    <w:tmpl w:val="B4861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992EB1"/>
    <w:multiLevelType w:val="hybridMultilevel"/>
    <w:tmpl w:val="E0281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1D3C69"/>
    <w:multiLevelType w:val="multilevel"/>
    <w:tmpl w:val="8596704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6F9195E"/>
    <w:multiLevelType w:val="hybridMultilevel"/>
    <w:tmpl w:val="BF3C0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696A545E"/>
    <w:multiLevelType w:val="hybridMultilevel"/>
    <w:tmpl w:val="6F103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9D3C3A"/>
    <w:multiLevelType w:val="hybridMultilevel"/>
    <w:tmpl w:val="FA08B9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789E2AAC"/>
    <w:multiLevelType w:val="hybridMultilevel"/>
    <w:tmpl w:val="9C86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9DE00B5"/>
    <w:multiLevelType w:val="hybridMultilevel"/>
    <w:tmpl w:val="A6E06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C860B5"/>
    <w:multiLevelType w:val="hybridMultilevel"/>
    <w:tmpl w:val="15F0F8AA"/>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EC46C2"/>
    <w:multiLevelType w:val="hybridMultilevel"/>
    <w:tmpl w:val="9786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0"/>
  </w:num>
  <w:num w:numId="4">
    <w:abstractNumId w:val="28"/>
  </w:num>
  <w:num w:numId="5">
    <w:abstractNumId w:val="12"/>
  </w:num>
  <w:num w:numId="6">
    <w:abstractNumId w:val="29"/>
  </w:num>
  <w:num w:numId="7">
    <w:abstractNumId w:val="10"/>
  </w:num>
  <w:num w:numId="8">
    <w:abstractNumId w:val="31"/>
  </w:num>
  <w:num w:numId="9">
    <w:abstractNumId w:val="22"/>
  </w:num>
  <w:num w:numId="10">
    <w:abstractNumId w:val="11"/>
  </w:num>
  <w:num w:numId="11">
    <w:abstractNumId w:val="21"/>
  </w:num>
  <w:num w:numId="12">
    <w:abstractNumId w:val="17"/>
  </w:num>
  <w:num w:numId="13">
    <w:abstractNumId w:val="13"/>
  </w:num>
  <w:num w:numId="14">
    <w:abstractNumId w:val="9"/>
  </w:num>
  <w:num w:numId="15">
    <w:abstractNumId w:val="1"/>
  </w:num>
  <w:num w:numId="16">
    <w:abstractNumId w:val="14"/>
  </w:num>
  <w:num w:numId="17">
    <w:abstractNumId w:val="8"/>
  </w:num>
  <w:num w:numId="18">
    <w:abstractNumId w:val="8"/>
    <w:lvlOverride w:ilvl="1">
      <w:lvl w:ilvl="1">
        <w:numFmt w:val="lowerLetter"/>
        <w:lvlText w:val="%2."/>
        <w:lvlJc w:val="left"/>
      </w:lvl>
    </w:lvlOverride>
  </w:num>
  <w:num w:numId="19">
    <w:abstractNumId w:val="18"/>
  </w:num>
  <w:num w:numId="20">
    <w:abstractNumId w:val="24"/>
  </w:num>
  <w:num w:numId="21">
    <w:abstractNumId w:val="27"/>
  </w:num>
  <w:num w:numId="22">
    <w:abstractNumId w:val="2"/>
  </w:num>
  <w:num w:numId="23">
    <w:abstractNumId w:val="20"/>
  </w:num>
  <w:num w:numId="24">
    <w:abstractNumId w:val="16"/>
  </w:num>
  <w:num w:numId="25">
    <w:abstractNumId w:val="26"/>
  </w:num>
  <w:num w:numId="26">
    <w:abstractNumId w:val="7"/>
  </w:num>
  <w:num w:numId="27">
    <w:abstractNumId w:val="23"/>
  </w:num>
  <w:num w:numId="28">
    <w:abstractNumId w:val="5"/>
  </w:num>
  <w:num w:numId="29">
    <w:abstractNumId w:val="3"/>
  </w:num>
  <w:num w:numId="30">
    <w:abstractNumId w:val="4"/>
  </w:num>
  <w:num w:numId="31">
    <w:abstractNumId w:val="19"/>
  </w:num>
  <w:num w:numId="32">
    <w:abstractNumId w:val="15"/>
  </w:num>
  <w:num w:numId="33">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074"/>
    <w:rsid w:val="0002366C"/>
    <w:rsid w:val="00051962"/>
    <w:rsid w:val="00056BEA"/>
    <w:rsid w:val="00065464"/>
    <w:rsid w:val="0008241B"/>
    <w:rsid w:val="000A3F95"/>
    <w:rsid w:val="000B6671"/>
    <w:rsid w:val="000C41AC"/>
    <w:rsid w:val="000C5500"/>
    <w:rsid w:val="000E4DEE"/>
    <w:rsid w:val="000F72F1"/>
    <w:rsid w:val="000F7810"/>
    <w:rsid w:val="00102F14"/>
    <w:rsid w:val="00121CDB"/>
    <w:rsid w:val="00132B41"/>
    <w:rsid w:val="001520A1"/>
    <w:rsid w:val="001550FA"/>
    <w:rsid w:val="001644EA"/>
    <w:rsid w:val="00183737"/>
    <w:rsid w:val="0019408E"/>
    <w:rsid w:val="001A69AD"/>
    <w:rsid w:val="001B1B7C"/>
    <w:rsid w:val="001B50F2"/>
    <w:rsid w:val="001C4472"/>
    <w:rsid w:val="001D6475"/>
    <w:rsid w:val="001E50DD"/>
    <w:rsid w:val="001F60E2"/>
    <w:rsid w:val="002015A4"/>
    <w:rsid w:val="00211AD1"/>
    <w:rsid w:val="0022244A"/>
    <w:rsid w:val="002322E6"/>
    <w:rsid w:val="002356FC"/>
    <w:rsid w:val="00236F20"/>
    <w:rsid w:val="002416D9"/>
    <w:rsid w:val="0024271F"/>
    <w:rsid w:val="0025406B"/>
    <w:rsid w:val="00264812"/>
    <w:rsid w:val="00272304"/>
    <w:rsid w:val="002C10DE"/>
    <w:rsid w:val="002E2B3F"/>
    <w:rsid w:val="002F2BD3"/>
    <w:rsid w:val="00311E3E"/>
    <w:rsid w:val="00312F9F"/>
    <w:rsid w:val="00320890"/>
    <w:rsid w:val="003375F2"/>
    <w:rsid w:val="00344B7A"/>
    <w:rsid w:val="00360EB3"/>
    <w:rsid w:val="00366A01"/>
    <w:rsid w:val="003738C9"/>
    <w:rsid w:val="003841CC"/>
    <w:rsid w:val="00393151"/>
    <w:rsid w:val="00394E05"/>
    <w:rsid w:val="0039672A"/>
    <w:rsid w:val="003A0074"/>
    <w:rsid w:val="003A4E69"/>
    <w:rsid w:val="003C4C17"/>
    <w:rsid w:val="003E340D"/>
    <w:rsid w:val="00413C36"/>
    <w:rsid w:val="00416349"/>
    <w:rsid w:val="00416609"/>
    <w:rsid w:val="00431644"/>
    <w:rsid w:val="00436EEC"/>
    <w:rsid w:val="004416E5"/>
    <w:rsid w:val="0045500A"/>
    <w:rsid w:val="004572E9"/>
    <w:rsid w:val="00462062"/>
    <w:rsid w:val="00481FEA"/>
    <w:rsid w:val="00483A83"/>
    <w:rsid w:val="0048728E"/>
    <w:rsid w:val="004A126D"/>
    <w:rsid w:val="004A4D14"/>
    <w:rsid w:val="004A5E01"/>
    <w:rsid w:val="004C2343"/>
    <w:rsid w:val="004C7309"/>
    <w:rsid w:val="00511BD4"/>
    <w:rsid w:val="0051293A"/>
    <w:rsid w:val="00514C70"/>
    <w:rsid w:val="005202EF"/>
    <w:rsid w:val="00522EFB"/>
    <w:rsid w:val="0053569B"/>
    <w:rsid w:val="0053718C"/>
    <w:rsid w:val="005537D6"/>
    <w:rsid w:val="00566A6F"/>
    <w:rsid w:val="00587FB8"/>
    <w:rsid w:val="005E62CC"/>
    <w:rsid w:val="005F2E8B"/>
    <w:rsid w:val="00607A2D"/>
    <w:rsid w:val="00612408"/>
    <w:rsid w:val="00635342"/>
    <w:rsid w:val="00646FCC"/>
    <w:rsid w:val="00655DDD"/>
    <w:rsid w:val="0065608A"/>
    <w:rsid w:val="0067208D"/>
    <w:rsid w:val="006A5740"/>
    <w:rsid w:val="006B0D2A"/>
    <w:rsid w:val="006C5E23"/>
    <w:rsid w:val="006D12C8"/>
    <w:rsid w:val="006D7A1D"/>
    <w:rsid w:val="006F61AA"/>
    <w:rsid w:val="00707FBB"/>
    <w:rsid w:val="00774EEF"/>
    <w:rsid w:val="00775706"/>
    <w:rsid w:val="00781862"/>
    <w:rsid w:val="007821EB"/>
    <w:rsid w:val="007B1FB0"/>
    <w:rsid w:val="007B6943"/>
    <w:rsid w:val="007D6587"/>
    <w:rsid w:val="008106CE"/>
    <w:rsid w:val="0081590E"/>
    <w:rsid w:val="00833365"/>
    <w:rsid w:val="008370D5"/>
    <w:rsid w:val="00842DC2"/>
    <w:rsid w:val="00847A32"/>
    <w:rsid w:val="00852D6D"/>
    <w:rsid w:val="00853DD5"/>
    <w:rsid w:val="00856D78"/>
    <w:rsid w:val="008641B4"/>
    <w:rsid w:val="008A21CD"/>
    <w:rsid w:val="008A4244"/>
    <w:rsid w:val="008B54D0"/>
    <w:rsid w:val="008C0BDF"/>
    <w:rsid w:val="008C7515"/>
    <w:rsid w:val="008E143D"/>
    <w:rsid w:val="008E1A91"/>
    <w:rsid w:val="008E2709"/>
    <w:rsid w:val="00900570"/>
    <w:rsid w:val="00904267"/>
    <w:rsid w:val="0091318D"/>
    <w:rsid w:val="009576D8"/>
    <w:rsid w:val="00971644"/>
    <w:rsid w:val="009737E0"/>
    <w:rsid w:val="00976AFA"/>
    <w:rsid w:val="00981507"/>
    <w:rsid w:val="009B07EC"/>
    <w:rsid w:val="009B4DBE"/>
    <w:rsid w:val="009B6659"/>
    <w:rsid w:val="009D5B6F"/>
    <w:rsid w:val="009F089F"/>
    <w:rsid w:val="00A1626E"/>
    <w:rsid w:val="00A1649F"/>
    <w:rsid w:val="00A23C10"/>
    <w:rsid w:val="00A3386A"/>
    <w:rsid w:val="00A36385"/>
    <w:rsid w:val="00A51B71"/>
    <w:rsid w:val="00A5310A"/>
    <w:rsid w:val="00A57DF3"/>
    <w:rsid w:val="00A645DB"/>
    <w:rsid w:val="00A72C90"/>
    <w:rsid w:val="00A92C59"/>
    <w:rsid w:val="00A9405D"/>
    <w:rsid w:val="00A9706D"/>
    <w:rsid w:val="00AC3267"/>
    <w:rsid w:val="00B0083F"/>
    <w:rsid w:val="00B15E04"/>
    <w:rsid w:val="00B3008E"/>
    <w:rsid w:val="00B757FB"/>
    <w:rsid w:val="00B80654"/>
    <w:rsid w:val="00B828C5"/>
    <w:rsid w:val="00B86FEC"/>
    <w:rsid w:val="00B87392"/>
    <w:rsid w:val="00B91E7A"/>
    <w:rsid w:val="00BA7DC4"/>
    <w:rsid w:val="00BB4514"/>
    <w:rsid w:val="00BB5D5C"/>
    <w:rsid w:val="00BC13E8"/>
    <w:rsid w:val="00BC3962"/>
    <w:rsid w:val="00BD1330"/>
    <w:rsid w:val="00BD6282"/>
    <w:rsid w:val="00BE151F"/>
    <w:rsid w:val="00BF005B"/>
    <w:rsid w:val="00BF79FC"/>
    <w:rsid w:val="00C005F4"/>
    <w:rsid w:val="00C0077D"/>
    <w:rsid w:val="00C213F8"/>
    <w:rsid w:val="00C36DCD"/>
    <w:rsid w:val="00C55A37"/>
    <w:rsid w:val="00C63127"/>
    <w:rsid w:val="00C71062"/>
    <w:rsid w:val="00C72488"/>
    <w:rsid w:val="00C92D23"/>
    <w:rsid w:val="00CB77DF"/>
    <w:rsid w:val="00CD63D8"/>
    <w:rsid w:val="00CE14E2"/>
    <w:rsid w:val="00CF45ED"/>
    <w:rsid w:val="00CF783B"/>
    <w:rsid w:val="00D03E64"/>
    <w:rsid w:val="00D16D56"/>
    <w:rsid w:val="00D2336F"/>
    <w:rsid w:val="00D35F67"/>
    <w:rsid w:val="00D3638A"/>
    <w:rsid w:val="00D465E0"/>
    <w:rsid w:val="00D567C1"/>
    <w:rsid w:val="00D60A37"/>
    <w:rsid w:val="00D7722A"/>
    <w:rsid w:val="00D80FBB"/>
    <w:rsid w:val="00D851BA"/>
    <w:rsid w:val="00D9474F"/>
    <w:rsid w:val="00D9705C"/>
    <w:rsid w:val="00DA5B21"/>
    <w:rsid w:val="00DB2A81"/>
    <w:rsid w:val="00DC14D5"/>
    <w:rsid w:val="00DC5967"/>
    <w:rsid w:val="00DC5F11"/>
    <w:rsid w:val="00DD6111"/>
    <w:rsid w:val="00DF0598"/>
    <w:rsid w:val="00DF7558"/>
    <w:rsid w:val="00E24A7A"/>
    <w:rsid w:val="00E31F98"/>
    <w:rsid w:val="00E33247"/>
    <w:rsid w:val="00E343A5"/>
    <w:rsid w:val="00E514CF"/>
    <w:rsid w:val="00E57474"/>
    <w:rsid w:val="00E76509"/>
    <w:rsid w:val="00EB7A7A"/>
    <w:rsid w:val="00ED357E"/>
    <w:rsid w:val="00EE1318"/>
    <w:rsid w:val="00EE4F34"/>
    <w:rsid w:val="00EE503D"/>
    <w:rsid w:val="00EE5B56"/>
    <w:rsid w:val="00EF63D1"/>
    <w:rsid w:val="00F033E1"/>
    <w:rsid w:val="00F21EC8"/>
    <w:rsid w:val="00F224A7"/>
    <w:rsid w:val="00F415FE"/>
    <w:rsid w:val="00F46270"/>
    <w:rsid w:val="00F5038D"/>
    <w:rsid w:val="00F52E18"/>
    <w:rsid w:val="00F6146B"/>
    <w:rsid w:val="00F707CC"/>
    <w:rsid w:val="00F74022"/>
    <w:rsid w:val="00F81B05"/>
    <w:rsid w:val="00FA4198"/>
    <w:rsid w:val="00FA6330"/>
    <w:rsid w:val="00FB2253"/>
    <w:rsid w:val="00FC6286"/>
    <w:rsid w:val="00FD12E2"/>
    <w:rsid w:val="00FD3EB7"/>
    <w:rsid w:val="00FF5E08"/>
    <w:rsid w:val="00FF6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810"/>
    <w:rPr>
      <w:sz w:val="20"/>
      <w:szCs w:val="20"/>
    </w:rPr>
  </w:style>
  <w:style w:type="paragraph" w:styleId="Heading1">
    <w:name w:val="heading 1"/>
    <w:basedOn w:val="Normal"/>
    <w:next w:val="Normal"/>
    <w:link w:val="Heading1Char"/>
    <w:uiPriority w:val="9"/>
    <w:qFormat/>
    <w:rsid w:val="000F7810"/>
    <w:pPr>
      <w:pBdr>
        <w:top w:val="single" w:sz="24" w:space="0" w:color="006600" w:themeColor="accent1"/>
        <w:left w:val="single" w:sz="24" w:space="0" w:color="006600" w:themeColor="accent1"/>
        <w:bottom w:val="single" w:sz="24" w:space="0" w:color="006600" w:themeColor="accent1"/>
        <w:right w:val="single" w:sz="24" w:space="0" w:color="006600" w:themeColor="accent1"/>
      </w:pBdr>
      <w:shd w:val="clear" w:color="auto" w:fill="006600"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02366C"/>
    <w:pPr>
      <w:shd w:val="clear" w:color="auto" w:fill="84E084" w:themeFill="accent3" w:themeFillTint="99"/>
      <w:spacing w:after="0"/>
      <w:outlineLvl w:val="1"/>
    </w:pPr>
    <w:rPr>
      <w:caps/>
      <w:spacing w:val="15"/>
      <w:sz w:val="22"/>
      <w:szCs w:val="22"/>
    </w:rPr>
  </w:style>
  <w:style w:type="paragraph" w:styleId="Heading3">
    <w:name w:val="heading 3"/>
    <w:basedOn w:val="Normal"/>
    <w:next w:val="Normal"/>
    <w:link w:val="Heading3Char"/>
    <w:uiPriority w:val="9"/>
    <w:unhideWhenUsed/>
    <w:qFormat/>
    <w:rsid w:val="000F7810"/>
    <w:pPr>
      <w:pBdr>
        <w:top w:val="single" w:sz="6" w:space="2" w:color="006600" w:themeColor="accent1"/>
        <w:left w:val="single" w:sz="6" w:space="2" w:color="006600" w:themeColor="accent1"/>
      </w:pBdr>
      <w:spacing w:before="300" w:after="0"/>
      <w:outlineLvl w:val="2"/>
    </w:pPr>
    <w:rPr>
      <w:caps/>
      <w:color w:val="003200" w:themeColor="accent1" w:themeShade="7F"/>
      <w:spacing w:val="15"/>
      <w:sz w:val="22"/>
      <w:szCs w:val="22"/>
    </w:rPr>
  </w:style>
  <w:style w:type="paragraph" w:styleId="Heading4">
    <w:name w:val="heading 4"/>
    <w:basedOn w:val="Normal"/>
    <w:next w:val="Normal"/>
    <w:link w:val="Heading4Char"/>
    <w:uiPriority w:val="9"/>
    <w:semiHidden/>
    <w:unhideWhenUsed/>
    <w:qFormat/>
    <w:rsid w:val="000F7810"/>
    <w:pPr>
      <w:pBdr>
        <w:top w:val="dotted" w:sz="6" w:space="2" w:color="006600" w:themeColor="accent1"/>
        <w:left w:val="dotted" w:sz="6" w:space="2" w:color="006600" w:themeColor="accent1"/>
      </w:pBdr>
      <w:spacing w:before="300" w:after="0"/>
      <w:outlineLvl w:val="3"/>
    </w:pPr>
    <w:rPr>
      <w:caps/>
      <w:color w:val="004C00" w:themeColor="accent1" w:themeShade="BF"/>
      <w:spacing w:val="10"/>
      <w:sz w:val="22"/>
      <w:szCs w:val="22"/>
    </w:rPr>
  </w:style>
  <w:style w:type="paragraph" w:styleId="Heading5">
    <w:name w:val="heading 5"/>
    <w:basedOn w:val="Normal"/>
    <w:next w:val="Normal"/>
    <w:link w:val="Heading5Char"/>
    <w:uiPriority w:val="9"/>
    <w:semiHidden/>
    <w:unhideWhenUsed/>
    <w:qFormat/>
    <w:rsid w:val="000F7810"/>
    <w:pPr>
      <w:pBdr>
        <w:bottom w:val="single" w:sz="6" w:space="1" w:color="006600" w:themeColor="accent1"/>
      </w:pBdr>
      <w:spacing w:before="300" w:after="0"/>
      <w:outlineLvl w:val="4"/>
    </w:pPr>
    <w:rPr>
      <w:caps/>
      <w:color w:val="004C00" w:themeColor="accent1" w:themeShade="BF"/>
      <w:spacing w:val="10"/>
      <w:sz w:val="22"/>
      <w:szCs w:val="22"/>
    </w:rPr>
  </w:style>
  <w:style w:type="paragraph" w:styleId="Heading6">
    <w:name w:val="heading 6"/>
    <w:basedOn w:val="Normal"/>
    <w:next w:val="Normal"/>
    <w:link w:val="Heading6Char"/>
    <w:uiPriority w:val="9"/>
    <w:semiHidden/>
    <w:unhideWhenUsed/>
    <w:qFormat/>
    <w:rsid w:val="000F7810"/>
    <w:pPr>
      <w:pBdr>
        <w:bottom w:val="dotted" w:sz="6" w:space="1" w:color="006600" w:themeColor="accent1"/>
      </w:pBdr>
      <w:spacing w:before="300" w:after="0"/>
      <w:outlineLvl w:val="5"/>
    </w:pPr>
    <w:rPr>
      <w:caps/>
      <w:color w:val="004C00" w:themeColor="accent1" w:themeShade="BF"/>
      <w:spacing w:val="10"/>
      <w:sz w:val="22"/>
      <w:szCs w:val="22"/>
    </w:rPr>
  </w:style>
  <w:style w:type="paragraph" w:styleId="Heading7">
    <w:name w:val="heading 7"/>
    <w:basedOn w:val="Normal"/>
    <w:next w:val="Normal"/>
    <w:link w:val="Heading7Char"/>
    <w:uiPriority w:val="9"/>
    <w:semiHidden/>
    <w:unhideWhenUsed/>
    <w:qFormat/>
    <w:rsid w:val="000F7810"/>
    <w:pPr>
      <w:spacing w:before="300" w:after="0"/>
      <w:outlineLvl w:val="6"/>
    </w:pPr>
    <w:rPr>
      <w:caps/>
      <w:color w:val="004C00" w:themeColor="accent1" w:themeShade="BF"/>
      <w:spacing w:val="10"/>
      <w:sz w:val="22"/>
      <w:szCs w:val="22"/>
    </w:rPr>
  </w:style>
  <w:style w:type="paragraph" w:styleId="Heading8">
    <w:name w:val="heading 8"/>
    <w:basedOn w:val="Normal"/>
    <w:next w:val="Normal"/>
    <w:link w:val="Heading8Char"/>
    <w:uiPriority w:val="9"/>
    <w:semiHidden/>
    <w:unhideWhenUsed/>
    <w:qFormat/>
    <w:rsid w:val="000F7810"/>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F7810"/>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A0074"/>
    <w:pPr>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uiPriority w:val="34"/>
    <w:qFormat/>
    <w:rsid w:val="000F7810"/>
    <w:pPr>
      <w:ind w:left="720"/>
      <w:contextualSpacing/>
    </w:pPr>
  </w:style>
  <w:style w:type="paragraph" w:styleId="Header">
    <w:name w:val="header"/>
    <w:basedOn w:val="Normal"/>
    <w:link w:val="HeaderChar"/>
    <w:uiPriority w:val="99"/>
    <w:unhideWhenUsed/>
    <w:rsid w:val="00FD12E2"/>
    <w:pPr>
      <w:tabs>
        <w:tab w:val="center" w:pos="4680"/>
        <w:tab w:val="right" w:pos="9360"/>
      </w:tabs>
    </w:pPr>
  </w:style>
  <w:style w:type="character" w:customStyle="1" w:styleId="HeaderChar">
    <w:name w:val="Header Char"/>
    <w:basedOn w:val="DefaultParagraphFont"/>
    <w:link w:val="Header"/>
    <w:uiPriority w:val="99"/>
    <w:rsid w:val="00FD12E2"/>
  </w:style>
  <w:style w:type="paragraph" w:styleId="Footer">
    <w:name w:val="footer"/>
    <w:basedOn w:val="Normal"/>
    <w:link w:val="FooterChar"/>
    <w:uiPriority w:val="99"/>
    <w:unhideWhenUsed/>
    <w:rsid w:val="00FD12E2"/>
    <w:pPr>
      <w:tabs>
        <w:tab w:val="center" w:pos="4680"/>
        <w:tab w:val="right" w:pos="9360"/>
      </w:tabs>
    </w:pPr>
  </w:style>
  <w:style w:type="character" w:customStyle="1" w:styleId="FooterChar">
    <w:name w:val="Footer Char"/>
    <w:basedOn w:val="DefaultParagraphFont"/>
    <w:link w:val="Footer"/>
    <w:uiPriority w:val="99"/>
    <w:rsid w:val="00FD12E2"/>
  </w:style>
  <w:style w:type="paragraph" w:styleId="BalloonText">
    <w:name w:val="Balloon Text"/>
    <w:basedOn w:val="Normal"/>
    <w:link w:val="BalloonTextChar"/>
    <w:uiPriority w:val="99"/>
    <w:semiHidden/>
    <w:unhideWhenUsed/>
    <w:rsid w:val="00AC3267"/>
    <w:rPr>
      <w:rFonts w:ascii="Tahoma" w:hAnsi="Tahoma" w:cs="Tahoma"/>
      <w:sz w:val="16"/>
      <w:szCs w:val="16"/>
    </w:rPr>
  </w:style>
  <w:style w:type="character" w:customStyle="1" w:styleId="BalloonTextChar">
    <w:name w:val="Balloon Text Char"/>
    <w:basedOn w:val="DefaultParagraphFont"/>
    <w:link w:val="BalloonText"/>
    <w:uiPriority w:val="99"/>
    <w:semiHidden/>
    <w:rsid w:val="00AC3267"/>
    <w:rPr>
      <w:rFonts w:ascii="Tahoma" w:hAnsi="Tahoma" w:cs="Tahoma"/>
      <w:sz w:val="16"/>
      <w:szCs w:val="16"/>
    </w:rPr>
  </w:style>
  <w:style w:type="table" w:styleId="TableGrid">
    <w:name w:val="Table Grid"/>
    <w:basedOn w:val="TableNormal"/>
    <w:uiPriority w:val="59"/>
    <w:rsid w:val="00587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36DCD"/>
  </w:style>
  <w:style w:type="character" w:customStyle="1" w:styleId="FootnoteTextChar">
    <w:name w:val="Footnote Text Char"/>
    <w:basedOn w:val="DefaultParagraphFont"/>
    <w:link w:val="FootnoteText"/>
    <w:uiPriority w:val="99"/>
    <w:semiHidden/>
    <w:rsid w:val="00C36DCD"/>
    <w:rPr>
      <w:sz w:val="20"/>
      <w:szCs w:val="20"/>
    </w:rPr>
  </w:style>
  <w:style w:type="character" w:styleId="FootnoteReference">
    <w:name w:val="footnote reference"/>
    <w:basedOn w:val="DefaultParagraphFont"/>
    <w:uiPriority w:val="99"/>
    <w:semiHidden/>
    <w:unhideWhenUsed/>
    <w:rsid w:val="00C36DCD"/>
    <w:rPr>
      <w:vertAlign w:val="superscript"/>
    </w:rPr>
  </w:style>
  <w:style w:type="character" w:styleId="Hyperlink">
    <w:name w:val="Hyperlink"/>
    <w:basedOn w:val="DefaultParagraphFont"/>
    <w:uiPriority w:val="99"/>
    <w:unhideWhenUsed/>
    <w:rsid w:val="00264812"/>
    <w:rPr>
      <w:color w:val="0000FF"/>
      <w:u w:val="single"/>
    </w:rPr>
  </w:style>
  <w:style w:type="character" w:customStyle="1" w:styleId="Heading3Char">
    <w:name w:val="Heading 3 Char"/>
    <w:basedOn w:val="DefaultParagraphFont"/>
    <w:link w:val="Heading3"/>
    <w:uiPriority w:val="9"/>
    <w:rsid w:val="000F7810"/>
    <w:rPr>
      <w:caps/>
      <w:color w:val="003200" w:themeColor="accent1" w:themeShade="7F"/>
      <w:spacing w:val="15"/>
    </w:rPr>
  </w:style>
  <w:style w:type="paragraph" w:styleId="NormalWeb">
    <w:name w:val="Normal (Web)"/>
    <w:basedOn w:val="Normal"/>
    <w:uiPriority w:val="99"/>
    <w:unhideWhenUsed/>
    <w:rsid w:val="000A3F95"/>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7DF3"/>
  </w:style>
  <w:style w:type="character" w:styleId="Emphasis">
    <w:name w:val="Emphasis"/>
    <w:uiPriority w:val="20"/>
    <w:qFormat/>
    <w:rsid w:val="000F7810"/>
    <w:rPr>
      <w:caps/>
      <w:color w:val="003200" w:themeColor="accent1" w:themeShade="7F"/>
      <w:spacing w:val="5"/>
    </w:rPr>
  </w:style>
  <w:style w:type="character" w:styleId="FollowedHyperlink">
    <w:name w:val="FollowedHyperlink"/>
    <w:basedOn w:val="DefaultParagraphFont"/>
    <w:uiPriority w:val="99"/>
    <w:semiHidden/>
    <w:unhideWhenUsed/>
    <w:rsid w:val="00183737"/>
    <w:rPr>
      <w:color w:val="800080" w:themeColor="followedHyperlink"/>
      <w:u w:val="single"/>
    </w:rPr>
  </w:style>
  <w:style w:type="character" w:customStyle="1" w:styleId="Heading1Char">
    <w:name w:val="Heading 1 Char"/>
    <w:basedOn w:val="DefaultParagraphFont"/>
    <w:link w:val="Heading1"/>
    <w:uiPriority w:val="9"/>
    <w:rsid w:val="000F7810"/>
    <w:rPr>
      <w:b/>
      <w:bCs/>
      <w:caps/>
      <w:color w:val="FFFFFF" w:themeColor="background1"/>
      <w:spacing w:val="15"/>
      <w:shd w:val="clear" w:color="auto" w:fill="006600" w:themeFill="accent1"/>
    </w:rPr>
  </w:style>
  <w:style w:type="table" w:styleId="LightShading">
    <w:name w:val="Light Shading"/>
    <w:basedOn w:val="TableNormal"/>
    <w:uiPriority w:val="60"/>
    <w:rsid w:val="00311E3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24271F"/>
    <w:rPr>
      <w:color w:val="808080"/>
    </w:rPr>
  </w:style>
  <w:style w:type="character" w:customStyle="1" w:styleId="GeneralEdGoals">
    <w:name w:val="General Ed Goals"/>
    <w:basedOn w:val="DefaultParagraphFont"/>
    <w:uiPriority w:val="1"/>
    <w:rsid w:val="0024271F"/>
    <w:rPr>
      <w:rFonts w:ascii="Arial" w:hAnsi="Arial"/>
      <w:sz w:val="16"/>
    </w:rPr>
  </w:style>
  <w:style w:type="character" w:customStyle="1" w:styleId="Heading2Char">
    <w:name w:val="Heading 2 Char"/>
    <w:basedOn w:val="DefaultParagraphFont"/>
    <w:link w:val="Heading2"/>
    <w:uiPriority w:val="9"/>
    <w:rsid w:val="0002366C"/>
    <w:rPr>
      <w:caps/>
      <w:spacing w:val="15"/>
      <w:shd w:val="clear" w:color="auto" w:fill="84E084" w:themeFill="accent3" w:themeFillTint="99"/>
    </w:rPr>
  </w:style>
  <w:style w:type="character" w:customStyle="1" w:styleId="Heading4Char">
    <w:name w:val="Heading 4 Char"/>
    <w:basedOn w:val="DefaultParagraphFont"/>
    <w:link w:val="Heading4"/>
    <w:uiPriority w:val="9"/>
    <w:semiHidden/>
    <w:rsid w:val="000F7810"/>
    <w:rPr>
      <w:caps/>
      <w:color w:val="004C00" w:themeColor="accent1" w:themeShade="BF"/>
      <w:spacing w:val="10"/>
    </w:rPr>
  </w:style>
  <w:style w:type="character" w:customStyle="1" w:styleId="Heading5Char">
    <w:name w:val="Heading 5 Char"/>
    <w:basedOn w:val="DefaultParagraphFont"/>
    <w:link w:val="Heading5"/>
    <w:uiPriority w:val="9"/>
    <w:semiHidden/>
    <w:rsid w:val="000F7810"/>
    <w:rPr>
      <w:caps/>
      <w:color w:val="004C00" w:themeColor="accent1" w:themeShade="BF"/>
      <w:spacing w:val="10"/>
    </w:rPr>
  </w:style>
  <w:style w:type="character" w:customStyle="1" w:styleId="Heading6Char">
    <w:name w:val="Heading 6 Char"/>
    <w:basedOn w:val="DefaultParagraphFont"/>
    <w:link w:val="Heading6"/>
    <w:uiPriority w:val="9"/>
    <w:semiHidden/>
    <w:rsid w:val="000F7810"/>
    <w:rPr>
      <w:caps/>
      <w:color w:val="004C00" w:themeColor="accent1" w:themeShade="BF"/>
      <w:spacing w:val="10"/>
    </w:rPr>
  </w:style>
  <w:style w:type="character" w:customStyle="1" w:styleId="Heading7Char">
    <w:name w:val="Heading 7 Char"/>
    <w:basedOn w:val="DefaultParagraphFont"/>
    <w:link w:val="Heading7"/>
    <w:uiPriority w:val="9"/>
    <w:semiHidden/>
    <w:rsid w:val="000F7810"/>
    <w:rPr>
      <w:caps/>
      <w:color w:val="004C00" w:themeColor="accent1" w:themeShade="BF"/>
      <w:spacing w:val="10"/>
    </w:rPr>
  </w:style>
  <w:style w:type="character" w:customStyle="1" w:styleId="Heading8Char">
    <w:name w:val="Heading 8 Char"/>
    <w:basedOn w:val="DefaultParagraphFont"/>
    <w:link w:val="Heading8"/>
    <w:uiPriority w:val="9"/>
    <w:semiHidden/>
    <w:rsid w:val="000F7810"/>
    <w:rPr>
      <w:caps/>
      <w:spacing w:val="10"/>
      <w:sz w:val="18"/>
      <w:szCs w:val="18"/>
    </w:rPr>
  </w:style>
  <w:style w:type="character" w:customStyle="1" w:styleId="Heading9Char">
    <w:name w:val="Heading 9 Char"/>
    <w:basedOn w:val="DefaultParagraphFont"/>
    <w:link w:val="Heading9"/>
    <w:uiPriority w:val="9"/>
    <w:semiHidden/>
    <w:rsid w:val="000F7810"/>
    <w:rPr>
      <w:i/>
      <w:caps/>
      <w:spacing w:val="10"/>
      <w:sz w:val="18"/>
      <w:szCs w:val="18"/>
    </w:rPr>
  </w:style>
  <w:style w:type="paragraph" w:styleId="Caption">
    <w:name w:val="caption"/>
    <w:basedOn w:val="Normal"/>
    <w:next w:val="Normal"/>
    <w:uiPriority w:val="35"/>
    <w:semiHidden/>
    <w:unhideWhenUsed/>
    <w:qFormat/>
    <w:rsid w:val="000F7810"/>
    <w:rPr>
      <w:b/>
      <w:bCs/>
      <w:color w:val="004C00" w:themeColor="accent1" w:themeShade="BF"/>
      <w:sz w:val="16"/>
      <w:szCs w:val="16"/>
    </w:rPr>
  </w:style>
  <w:style w:type="paragraph" w:styleId="Title">
    <w:name w:val="Title"/>
    <w:basedOn w:val="Normal"/>
    <w:next w:val="Normal"/>
    <w:link w:val="TitleChar"/>
    <w:uiPriority w:val="10"/>
    <w:qFormat/>
    <w:rsid w:val="000F7810"/>
    <w:pPr>
      <w:spacing w:before="720"/>
    </w:pPr>
    <w:rPr>
      <w:caps/>
      <w:color w:val="006600" w:themeColor="accent1"/>
      <w:spacing w:val="10"/>
      <w:kern w:val="28"/>
      <w:sz w:val="52"/>
      <w:szCs w:val="52"/>
    </w:rPr>
  </w:style>
  <w:style w:type="character" w:customStyle="1" w:styleId="TitleChar">
    <w:name w:val="Title Char"/>
    <w:basedOn w:val="DefaultParagraphFont"/>
    <w:link w:val="Title"/>
    <w:uiPriority w:val="10"/>
    <w:rsid w:val="000F7810"/>
    <w:rPr>
      <w:caps/>
      <w:color w:val="006600" w:themeColor="accent1"/>
      <w:spacing w:val="10"/>
      <w:kern w:val="28"/>
      <w:sz w:val="52"/>
      <w:szCs w:val="52"/>
    </w:rPr>
  </w:style>
  <w:style w:type="paragraph" w:styleId="Subtitle">
    <w:name w:val="Subtitle"/>
    <w:basedOn w:val="Normal"/>
    <w:next w:val="Normal"/>
    <w:link w:val="SubtitleChar"/>
    <w:uiPriority w:val="11"/>
    <w:qFormat/>
    <w:rsid w:val="000F7810"/>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0F7810"/>
    <w:rPr>
      <w:caps/>
      <w:color w:val="595959" w:themeColor="text1" w:themeTint="A6"/>
      <w:spacing w:val="10"/>
      <w:sz w:val="24"/>
      <w:szCs w:val="24"/>
    </w:rPr>
  </w:style>
  <w:style w:type="character" w:styleId="Strong">
    <w:name w:val="Strong"/>
    <w:uiPriority w:val="22"/>
    <w:qFormat/>
    <w:rsid w:val="000F7810"/>
    <w:rPr>
      <w:b/>
      <w:bCs/>
    </w:rPr>
  </w:style>
  <w:style w:type="paragraph" w:styleId="NoSpacing">
    <w:name w:val="No Spacing"/>
    <w:basedOn w:val="Normal"/>
    <w:link w:val="NoSpacingChar"/>
    <w:uiPriority w:val="1"/>
    <w:qFormat/>
    <w:rsid w:val="000F7810"/>
    <w:pPr>
      <w:spacing w:before="0" w:after="0" w:line="240" w:lineRule="auto"/>
    </w:pPr>
  </w:style>
  <w:style w:type="character" w:customStyle="1" w:styleId="NoSpacingChar">
    <w:name w:val="No Spacing Char"/>
    <w:basedOn w:val="DefaultParagraphFont"/>
    <w:link w:val="NoSpacing"/>
    <w:uiPriority w:val="1"/>
    <w:rsid w:val="000F7810"/>
    <w:rPr>
      <w:sz w:val="20"/>
      <w:szCs w:val="20"/>
    </w:rPr>
  </w:style>
  <w:style w:type="paragraph" w:styleId="Quote">
    <w:name w:val="Quote"/>
    <w:basedOn w:val="Normal"/>
    <w:next w:val="Normal"/>
    <w:link w:val="QuoteChar"/>
    <w:uiPriority w:val="29"/>
    <w:qFormat/>
    <w:rsid w:val="000F7810"/>
    <w:rPr>
      <w:i/>
      <w:iCs/>
    </w:rPr>
  </w:style>
  <w:style w:type="character" w:customStyle="1" w:styleId="QuoteChar">
    <w:name w:val="Quote Char"/>
    <w:basedOn w:val="DefaultParagraphFont"/>
    <w:link w:val="Quote"/>
    <w:uiPriority w:val="29"/>
    <w:rsid w:val="000F7810"/>
    <w:rPr>
      <w:i/>
      <w:iCs/>
      <w:sz w:val="20"/>
      <w:szCs w:val="20"/>
    </w:rPr>
  </w:style>
  <w:style w:type="paragraph" w:styleId="IntenseQuote">
    <w:name w:val="Intense Quote"/>
    <w:basedOn w:val="Normal"/>
    <w:next w:val="Normal"/>
    <w:link w:val="IntenseQuoteChar"/>
    <w:uiPriority w:val="30"/>
    <w:qFormat/>
    <w:rsid w:val="000F7810"/>
    <w:pPr>
      <w:pBdr>
        <w:top w:val="single" w:sz="4" w:space="10" w:color="006600" w:themeColor="accent1"/>
        <w:left w:val="single" w:sz="4" w:space="10" w:color="006600" w:themeColor="accent1"/>
      </w:pBdr>
      <w:spacing w:after="0"/>
      <w:ind w:left="1296" w:right="1152"/>
      <w:jc w:val="both"/>
    </w:pPr>
    <w:rPr>
      <w:i/>
      <w:iCs/>
      <w:color w:val="006600" w:themeColor="accent1"/>
    </w:rPr>
  </w:style>
  <w:style w:type="character" w:customStyle="1" w:styleId="IntenseQuoteChar">
    <w:name w:val="Intense Quote Char"/>
    <w:basedOn w:val="DefaultParagraphFont"/>
    <w:link w:val="IntenseQuote"/>
    <w:uiPriority w:val="30"/>
    <w:rsid w:val="000F7810"/>
    <w:rPr>
      <w:i/>
      <w:iCs/>
      <w:color w:val="006600" w:themeColor="accent1"/>
      <w:sz w:val="20"/>
      <w:szCs w:val="20"/>
    </w:rPr>
  </w:style>
  <w:style w:type="character" w:styleId="SubtleEmphasis">
    <w:name w:val="Subtle Emphasis"/>
    <w:uiPriority w:val="19"/>
    <w:qFormat/>
    <w:rsid w:val="000F7810"/>
    <w:rPr>
      <w:i/>
      <w:iCs/>
      <w:color w:val="003200" w:themeColor="accent1" w:themeShade="7F"/>
    </w:rPr>
  </w:style>
  <w:style w:type="character" w:styleId="IntenseEmphasis">
    <w:name w:val="Intense Emphasis"/>
    <w:uiPriority w:val="21"/>
    <w:qFormat/>
    <w:rsid w:val="000F7810"/>
    <w:rPr>
      <w:b/>
      <w:bCs/>
      <w:caps/>
      <w:color w:val="003200" w:themeColor="accent1" w:themeShade="7F"/>
      <w:spacing w:val="10"/>
    </w:rPr>
  </w:style>
  <w:style w:type="character" w:styleId="SubtleReference">
    <w:name w:val="Subtle Reference"/>
    <w:uiPriority w:val="31"/>
    <w:qFormat/>
    <w:rsid w:val="000F7810"/>
    <w:rPr>
      <w:b/>
      <w:bCs/>
      <w:color w:val="006600" w:themeColor="accent1"/>
    </w:rPr>
  </w:style>
  <w:style w:type="character" w:styleId="IntenseReference">
    <w:name w:val="Intense Reference"/>
    <w:uiPriority w:val="32"/>
    <w:qFormat/>
    <w:rsid w:val="000F7810"/>
    <w:rPr>
      <w:b/>
      <w:bCs/>
      <w:i/>
      <w:iCs/>
      <w:caps/>
      <w:color w:val="006600" w:themeColor="accent1"/>
    </w:rPr>
  </w:style>
  <w:style w:type="character" w:styleId="BookTitle">
    <w:name w:val="Book Title"/>
    <w:uiPriority w:val="33"/>
    <w:qFormat/>
    <w:rsid w:val="000F7810"/>
    <w:rPr>
      <w:b/>
      <w:bCs/>
      <w:i/>
      <w:iCs/>
      <w:spacing w:val="9"/>
    </w:rPr>
  </w:style>
  <w:style w:type="paragraph" w:styleId="TOCHeading">
    <w:name w:val="TOC Heading"/>
    <w:basedOn w:val="Heading1"/>
    <w:next w:val="Normal"/>
    <w:uiPriority w:val="39"/>
    <w:semiHidden/>
    <w:unhideWhenUsed/>
    <w:qFormat/>
    <w:rsid w:val="000F7810"/>
    <w:pPr>
      <w:outlineLvl w:val="9"/>
    </w:pPr>
    <w:rPr>
      <w:lang w:bidi="en-US"/>
    </w:rPr>
  </w:style>
  <w:style w:type="paragraph" w:styleId="TOC1">
    <w:name w:val="toc 1"/>
    <w:basedOn w:val="Normal"/>
    <w:next w:val="Normal"/>
    <w:autoRedefine/>
    <w:uiPriority w:val="39"/>
    <w:unhideWhenUsed/>
    <w:rsid w:val="00B87392"/>
    <w:pPr>
      <w:spacing w:after="100"/>
    </w:pPr>
  </w:style>
  <w:style w:type="paragraph" w:styleId="TOC2">
    <w:name w:val="toc 2"/>
    <w:basedOn w:val="Normal"/>
    <w:next w:val="Normal"/>
    <w:autoRedefine/>
    <w:uiPriority w:val="39"/>
    <w:unhideWhenUsed/>
    <w:rsid w:val="00D567C1"/>
    <w:pPr>
      <w:tabs>
        <w:tab w:val="right" w:leader="dot" w:pos="9350"/>
      </w:tabs>
      <w:spacing w:after="100" w:line="240" w:lineRule="auto"/>
      <w:ind w:left="200"/>
    </w:pPr>
  </w:style>
  <w:style w:type="paragraph" w:styleId="TOC3">
    <w:name w:val="toc 3"/>
    <w:basedOn w:val="Normal"/>
    <w:next w:val="Normal"/>
    <w:autoRedefine/>
    <w:uiPriority w:val="39"/>
    <w:unhideWhenUsed/>
    <w:rsid w:val="00D567C1"/>
    <w:pPr>
      <w:tabs>
        <w:tab w:val="right" w:leader="dot" w:pos="9350"/>
      </w:tabs>
      <w:spacing w:before="120" w:after="100"/>
      <w:ind w:left="40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810"/>
    <w:rPr>
      <w:sz w:val="20"/>
      <w:szCs w:val="20"/>
    </w:rPr>
  </w:style>
  <w:style w:type="paragraph" w:styleId="Heading1">
    <w:name w:val="heading 1"/>
    <w:basedOn w:val="Normal"/>
    <w:next w:val="Normal"/>
    <w:link w:val="Heading1Char"/>
    <w:uiPriority w:val="9"/>
    <w:qFormat/>
    <w:rsid w:val="000F7810"/>
    <w:pPr>
      <w:pBdr>
        <w:top w:val="single" w:sz="24" w:space="0" w:color="006600" w:themeColor="accent1"/>
        <w:left w:val="single" w:sz="24" w:space="0" w:color="006600" w:themeColor="accent1"/>
        <w:bottom w:val="single" w:sz="24" w:space="0" w:color="006600" w:themeColor="accent1"/>
        <w:right w:val="single" w:sz="24" w:space="0" w:color="006600" w:themeColor="accent1"/>
      </w:pBdr>
      <w:shd w:val="clear" w:color="auto" w:fill="006600"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02366C"/>
    <w:pPr>
      <w:shd w:val="clear" w:color="auto" w:fill="84E084" w:themeFill="accent3" w:themeFillTint="99"/>
      <w:spacing w:after="0"/>
      <w:outlineLvl w:val="1"/>
    </w:pPr>
    <w:rPr>
      <w:caps/>
      <w:spacing w:val="15"/>
      <w:sz w:val="22"/>
      <w:szCs w:val="22"/>
    </w:rPr>
  </w:style>
  <w:style w:type="paragraph" w:styleId="Heading3">
    <w:name w:val="heading 3"/>
    <w:basedOn w:val="Normal"/>
    <w:next w:val="Normal"/>
    <w:link w:val="Heading3Char"/>
    <w:uiPriority w:val="9"/>
    <w:unhideWhenUsed/>
    <w:qFormat/>
    <w:rsid w:val="000F7810"/>
    <w:pPr>
      <w:pBdr>
        <w:top w:val="single" w:sz="6" w:space="2" w:color="006600" w:themeColor="accent1"/>
        <w:left w:val="single" w:sz="6" w:space="2" w:color="006600" w:themeColor="accent1"/>
      </w:pBdr>
      <w:spacing w:before="300" w:after="0"/>
      <w:outlineLvl w:val="2"/>
    </w:pPr>
    <w:rPr>
      <w:caps/>
      <w:color w:val="003200" w:themeColor="accent1" w:themeShade="7F"/>
      <w:spacing w:val="15"/>
      <w:sz w:val="22"/>
      <w:szCs w:val="22"/>
    </w:rPr>
  </w:style>
  <w:style w:type="paragraph" w:styleId="Heading4">
    <w:name w:val="heading 4"/>
    <w:basedOn w:val="Normal"/>
    <w:next w:val="Normal"/>
    <w:link w:val="Heading4Char"/>
    <w:uiPriority w:val="9"/>
    <w:semiHidden/>
    <w:unhideWhenUsed/>
    <w:qFormat/>
    <w:rsid w:val="000F7810"/>
    <w:pPr>
      <w:pBdr>
        <w:top w:val="dotted" w:sz="6" w:space="2" w:color="006600" w:themeColor="accent1"/>
        <w:left w:val="dotted" w:sz="6" w:space="2" w:color="006600" w:themeColor="accent1"/>
      </w:pBdr>
      <w:spacing w:before="300" w:after="0"/>
      <w:outlineLvl w:val="3"/>
    </w:pPr>
    <w:rPr>
      <w:caps/>
      <w:color w:val="004C00" w:themeColor="accent1" w:themeShade="BF"/>
      <w:spacing w:val="10"/>
      <w:sz w:val="22"/>
      <w:szCs w:val="22"/>
    </w:rPr>
  </w:style>
  <w:style w:type="paragraph" w:styleId="Heading5">
    <w:name w:val="heading 5"/>
    <w:basedOn w:val="Normal"/>
    <w:next w:val="Normal"/>
    <w:link w:val="Heading5Char"/>
    <w:uiPriority w:val="9"/>
    <w:semiHidden/>
    <w:unhideWhenUsed/>
    <w:qFormat/>
    <w:rsid w:val="000F7810"/>
    <w:pPr>
      <w:pBdr>
        <w:bottom w:val="single" w:sz="6" w:space="1" w:color="006600" w:themeColor="accent1"/>
      </w:pBdr>
      <w:spacing w:before="300" w:after="0"/>
      <w:outlineLvl w:val="4"/>
    </w:pPr>
    <w:rPr>
      <w:caps/>
      <w:color w:val="004C00" w:themeColor="accent1" w:themeShade="BF"/>
      <w:spacing w:val="10"/>
      <w:sz w:val="22"/>
      <w:szCs w:val="22"/>
    </w:rPr>
  </w:style>
  <w:style w:type="paragraph" w:styleId="Heading6">
    <w:name w:val="heading 6"/>
    <w:basedOn w:val="Normal"/>
    <w:next w:val="Normal"/>
    <w:link w:val="Heading6Char"/>
    <w:uiPriority w:val="9"/>
    <w:semiHidden/>
    <w:unhideWhenUsed/>
    <w:qFormat/>
    <w:rsid w:val="000F7810"/>
    <w:pPr>
      <w:pBdr>
        <w:bottom w:val="dotted" w:sz="6" w:space="1" w:color="006600" w:themeColor="accent1"/>
      </w:pBdr>
      <w:spacing w:before="300" w:after="0"/>
      <w:outlineLvl w:val="5"/>
    </w:pPr>
    <w:rPr>
      <w:caps/>
      <w:color w:val="004C00" w:themeColor="accent1" w:themeShade="BF"/>
      <w:spacing w:val="10"/>
      <w:sz w:val="22"/>
      <w:szCs w:val="22"/>
    </w:rPr>
  </w:style>
  <w:style w:type="paragraph" w:styleId="Heading7">
    <w:name w:val="heading 7"/>
    <w:basedOn w:val="Normal"/>
    <w:next w:val="Normal"/>
    <w:link w:val="Heading7Char"/>
    <w:uiPriority w:val="9"/>
    <w:semiHidden/>
    <w:unhideWhenUsed/>
    <w:qFormat/>
    <w:rsid w:val="000F7810"/>
    <w:pPr>
      <w:spacing w:before="300" w:after="0"/>
      <w:outlineLvl w:val="6"/>
    </w:pPr>
    <w:rPr>
      <w:caps/>
      <w:color w:val="004C00" w:themeColor="accent1" w:themeShade="BF"/>
      <w:spacing w:val="10"/>
      <w:sz w:val="22"/>
      <w:szCs w:val="22"/>
    </w:rPr>
  </w:style>
  <w:style w:type="paragraph" w:styleId="Heading8">
    <w:name w:val="heading 8"/>
    <w:basedOn w:val="Normal"/>
    <w:next w:val="Normal"/>
    <w:link w:val="Heading8Char"/>
    <w:uiPriority w:val="9"/>
    <w:semiHidden/>
    <w:unhideWhenUsed/>
    <w:qFormat/>
    <w:rsid w:val="000F7810"/>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F7810"/>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A0074"/>
    <w:pPr>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uiPriority w:val="34"/>
    <w:qFormat/>
    <w:rsid w:val="000F7810"/>
    <w:pPr>
      <w:ind w:left="720"/>
      <w:contextualSpacing/>
    </w:pPr>
  </w:style>
  <w:style w:type="paragraph" w:styleId="Header">
    <w:name w:val="header"/>
    <w:basedOn w:val="Normal"/>
    <w:link w:val="HeaderChar"/>
    <w:uiPriority w:val="99"/>
    <w:unhideWhenUsed/>
    <w:rsid w:val="00FD12E2"/>
    <w:pPr>
      <w:tabs>
        <w:tab w:val="center" w:pos="4680"/>
        <w:tab w:val="right" w:pos="9360"/>
      </w:tabs>
    </w:pPr>
  </w:style>
  <w:style w:type="character" w:customStyle="1" w:styleId="HeaderChar">
    <w:name w:val="Header Char"/>
    <w:basedOn w:val="DefaultParagraphFont"/>
    <w:link w:val="Header"/>
    <w:uiPriority w:val="99"/>
    <w:rsid w:val="00FD12E2"/>
  </w:style>
  <w:style w:type="paragraph" w:styleId="Footer">
    <w:name w:val="footer"/>
    <w:basedOn w:val="Normal"/>
    <w:link w:val="FooterChar"/>
    <w:uiPriority w:val="99"/>
    <w:unhideWhenUsed/>
    <w:rsid w:val="00FD12E2"/>
    <w:pPr>
      <w:tabs>
        <w:tab w:val="center" w:pos="4680"/>
        <w:tab w:val="right" w:pos="9360"/>
      </w:tabs>
    </w:pPr>
  </w:style>
  <w:style w:type="character" w:customStyle="1" w:styleId="FooterChar">
    <w:name w:val="Footer Char"/>
    <w:basedOn w:val="DefaultParagraphFont"/>
    <w:link w:val="Footer"/>
    <w:uiPriority w:val="99"/>
    <w:rsid w:val="00FD12E2"/>
  </w:style>
  <w:style w:type="paragraph" w:styleId="BalloonText">
    <w:name w:val="Balloon Text"/>
    <w:basedOn w:val="Normal"/>
    <w:link w:val="BalloonTextChar"/>
    <w:uiPriority w:val="99"/>
    <w:semiHidden/>
    <w:unhideWhenUsed/>
    <w:rsid w:val="00AC3267"/>
    <w:rPr>
      <w:rFonts w:ascii="Tahoma" w:hAnsi="Tahoma" w:cs="Tahoma"/>
      <w:sz w:val="16"/>
      <w:szCs w:val="16"/>
    </w:rPr>
  </w:style>
  <w:style w:type="character" w:customStyle="1" w:styleId="BalloonTextChar">
    <w:name w:val="Balloon Text Char"/>
    <w:basedOn w:val="DefaultParagraphFont"/>
    <w:link w:val="BalloonText"/>
    <w:uiPriority w:val="99"/>
    <w:semiHidden/>
    <w:rsid w:val="00AC3267"/>
    <w:rPr>
      <w:rFonts w:ascii="Tahoma" w:hAnsi="Tahoma" w:cs="Tahoma"/>
      <w:sz w:val="16"/>
      <w:szCs w:val="16"/>
    </w:rPr>
  </w:style>
  <w:style w:type="table" w:styleId="TableGrid">
    <w:name w:val="Table Grid"/>
    <w:basedOn w:val="TableNormal"/>
    <w:uiPriority w:val="59"/>
    <w:rsid w:val="00587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36DCD"/>
  </w:style>
  <w:style w:type="character" w:customStyle="1" w:styleId="FootnoteTextChar">
    <w:name w:val="Footnote Text Char"/>
    <w:basedOn w:val="DefaultParagraphFont"/>
    <w:link w:val="FootnoteText"/>
    <w:uiPriority w:val="99"/>
    <w:semiHidden/>
    <w:rsid w:val="00C36DCD"/>
    <w:rPr>
      <w:sz w:val="20"/>
      <w:szCs w:val="20"/>
    </w:rPr>
  </w:style>
  <w:style w:type="character" w:styleId="FootnoteReference">
    <w:name w:val="footnote reference"/>
    <w:basedOn w:val="DefaultParagraphFont"/>
    <w:uiPriority w:val="99"/>
    <w:semiHidden/>
    <w:unhideWhenUsed/>
    <w:rsid w:val="00C36DCD"/>
    <w:rPr>
      <w:vertAlign w:val="superscript"/>
    </w:rPr>
  </w:style>
  <w:style w:type="character" w:styleId="Hyperlink">
    <w:name w:val="Hyperlink"/>
    <w:basedOn w:val="DefaultParagraphFont"/>
    <w:uiPriority w:val="99"/>
    <w:unhideWhenUsed/>
    <w:rsid w:val="00264812"/>
    <w:rPr>
      <w:color w:val="0000FF"/>
      <w:u w:val="single"/>
    </w:rPr>
  </w:style>
  <w:style w:type="character" w:customStyle="1" w:styleId="Heading3Char">
    <w:name w:val="Heading 3 Char"/>
    <w:basedOn w:val="DefaultParagraphFont"/>
    <w:link w:val="Heading3"/>
    <w:uiPriority w:val="9"/>
    <w:rsid w:val="000F7810"/>
    <w:rPr>
      <w:caps/>
      <w:color w:val="003200" w:themeColor="accent1" w:themeShade="7F"/>
      <w:spacing w:val="15"/>
    </w:rPr>
  </w:style>
  <w:style w:type="paragraph" w:styleId="NormalWeb">
    <w:name w:val="Normal (Web)"/>
    <w:basedOn w:val="Normal"/>
    <w:uiPriority w:val="99"/>
    <w:unhideWhenUsed/>
    <w:rsid w:val="000A3F95"/>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7DF3"/>
  </w:style>
  <w:style w:type="character" w:styleId="Emphasis">
    <w:name w:val="Emphasis"/>
    <w:uiPriority w:val="20"/>
    <w:qFormat/>
    <w:rsid w:val="000F7810"/>
    <w:rPr>
      <w:caps/>
      <w:color w:val="003200" w:themeColor="accent1" w:themeShade="7F"/>
      <w:spacing w:val="5"/>
    </w:rPr>
  </w:style>
  <w:style w:type="character" w:styleId="FollowedHyperlink">
    <w:name w:val="FollowedHyperlink"/>
    <w:basedOn w:val="DefaultParagraphFont"/>
    <w:uiPriority w:val="99"/>
    <w:semiHidden/>
    <w:unhideWhenUsed/>
    <w:rsid w:val="00183737"/>
    <w:rPr>
      <w:color w:val="800080" w:themeColor="followedHyperlink"/>
      <w:u w:val="single"/>
    </w:rPr>
  </w:style>
  <w:style w:type="character" w:customStyle="1" w:styleId="Heading1Char">
    <w:name w:val="Heading 1 Char"/>
    <w:basedOn w:val="DefaultParagraphFont"/>
    <w:link w:val="Heading1"/>
    <w:uiPriority w:val="9"/>
    <w:rsid w:val="000F7810"/>
    <w:rPr>
      <w:b/>
      <w:bCs/>
      <w:caps/>
      <w:color w:val="FFFFFF" w:themeColor="background1"/>
      <w:spacing w:val="15"/>
      <w:shd w:val="clear" w:color="auto" w:fill="006600" w:themeFill="accent1"/>
    </w:rPr>
  </w:style>
  <w:style w:type="table" w:styleId="LightShading">
    <w:name w:val="Light Shading"/>
    <w:basedOn w:val="TableNormal"/>
    <w:uiPriority w:val="60"/>
    <w:rsid w:val="00311E3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24271F"/>
    <w:rPr>
      <w:color w:val="808080"/>
    </w:rPr>
  </w:style>
  <w:style w:type="character" w:customStyle="1" w:styleId="GeneralEdGoals">
    <w:name w:val="General Ed Goals"/>
    <w:basedOn w:val="DefaultParagraphFont"/>
    <w:uiPriority w:val="1"/>
    <w:rsid w:val="0024271F"/>
    <w:rPr>
      <w:rFonts w:ascii="Arial" w:hAnsi="Arial"/>
      <w:sz w:val="16"/>
    </w:rPr>
  </w:style>
  <w:style w:type="character" w:customStyle="1" w:styleId="Heading2Char">
    <w:name w:val="Heading 2 Char"/>
    <w:basedOn w:val="DefaultParagraphFont"/>
    <w:link w:val="Heading2"/>
    <w:uiPriority w:val="9"/>
    <w:rsid w:val="0002366C"/>
    <w:rPr>
      <w:caps/>
      <w:spacing w:val="15"/>
      <w:shd w:val="clear" w:color="auto" w:fill="84E084" w:themeFill="accent3" w:themeFillTint="99"/>
    </w:rPr>
  </w:style>
  <w:style w:type="character" w:customStyle="1" w:styleId="Heading4Char">
    <w:name w:val="Heading 4 Char"/>
    <w:basedOn w:val="DefaultParagraphFont"/>
    <w:link w:val="Heading4"/>
    <w:uiPriority w:val="9"/>
    <w:semiHidden/>
    <w:rsid w:val="000F7810"/>
    <w:rPr>
      <w:caps/>
      <w:color w:val="004C00" w:themeColor="accent1" w:themeShade="BF"/>
      <w:spacing w:val="10"/>
    </w:rPr>
  </w:style>
  <w:style w:type="character" w:customStyle="1" w:styleId="Heading5Char">
    <w:name w:val="Heading 5 Char"/>
    <w:basedOn w:val="DefaultParagraphFont"/>
    <w:link w:val="Heading5"/>
    <w:uiPriority w:val="9"/>
    <w:semiHidden/>
    <w:rsid w:val="000F7810"/>
    <w:rPr>
      <w:caps/>
      <w:color w:val="004C00" w:themeColor="accent1" w:themeShade="BF"/>
      <w:spacing w:val="10"/>
    </w:rPr>
  </w:style>
  <w:style w:type="character" w:customStyle="1" w:styleId="Heading6Char">
    <w:name w:val="Heading 6 Char"/>
    <w:basedOn w:val="DefaultParagraphFont"/>
    <w:link w:val="Heading6"/>
    <w:uiPriority w:val="9"/>
    <w:semiHidden/>
    <w:rsid w:val="000F7810"/>
    <w:rPr>
      <w:caps/>
      <w:color w:val="004C00" w:themeColor="accent1" w:themeShade="BF"/>
      <w:spacing w:val="10"/>
    </w:rPr>
  </w:style>
  <w:style w:type="character" w:customStyle="1" w:styleId="Heading7Char">
    <w:name w:val="Heading 7 Char"/>
    <w:basedOn w:val="DefaultParagraphFont"/>
    <w:link w:val="Heading7"/>
    <w:uiPriority w:val="9"/>
    <w:semiHidden/>
    <w:rsid w:val="000F7810"/>
    <w:rPr>
      <w:caps/>
      <w:color w:val="004C00" w:themeColor="accent1" w:themeShade="BF"/>
      <w:spacing w:val="10"/>
    </w:rPr>
  </w:style>
  <w:style w:type="character" w:customStyle="1" w:styleId="Heading8Char">
    <w:name w:val="Heading 8 Char"/>
    <w:basedOn w:val="DefaultParagraphFont"/>
    <w:link w:val="Heading8"/>
    <w:uiPriority w:val="9"/>
    <w:semiHidden/>
    <w:rsid w:val="000F7810"/>
    <w:rPr>
      <w:caps/>
      <w:spacing w:val="10"/>
      <w:sz w:val="18"/>
      <w:szCs w:val="18"/>
    </w:rPr>
  </w:style>
  <w:style w:type="character" w:customStyle="1" w:styleId="Heading9Char">
    <w:name w:val="Heading 9 Char"/>
    <w:basedOn w:val="DefaultParagraphFont"/>
    <w:link w:val="Heading9"/>
    <w:uiPriority w:val="9"/>
    <w:semiHidden/>
    <w:rsid w:val="000F7810"/>
    <w:rPr>
      <w:i/>
      <w:caps/>
      <w:spacing w:val="10"/>
      <w:sz w:val="18"/>
      <w:szCs w:val="18"/>
    </w:rPr>
  </w:style>
  <w:style w:type="paragraph" w:styleId="Caption">
    <w:name w:val="caption"/>
    <w:basedOn w:val="Normal"/>
    <w:next w:val="Normal"/>
    <w:uiPriority w:val="35"/>
    <w:semiHidden/>
    <w:unhideWhenUsed/>
    <w:qFormat/>
    <w:rsid w:val="000F7810"/>
    <w:rPr>
      <w:b/>
      <w:bCs/>
      <w:color w:val="004C00" w:themeColor="accent1" w:themeShade="BF"/>
      <w:sz w:val="16"/>
      <w:szCs w:val="16"/>
    </w:rPr>
  </w:style>
  <w:style w:type="paragraph" w:styleId="Title">
    <w:name w:val="Title"/>
    <w:basedOn w:val="Normal"/>
    <w:next w:val="Normal"/>
    <w:link w:val="TitleChar"/>
    <w:uiPriority w:val="10"/>
    <w:qFormat/>
    <w:rsid w:val="000F7810"/>
    <w:pPr>
      <w:spacing w:before="720"/>
    </w:pPr>
    <w:rPr>
      <w:caps/>
      <w:color w:val="006600" w:themeColor="accent1"/>
      <w:spacing w:val="10"/>
      <w:kern w:val="28"/>
      <w:sz w:val="52"/>
      <w:szCs w:val="52"/>
    </w:rPr>
  </w:style>
  <w:style w:type="character" w:customStyle="1" w:styleId="TitleChar">
    <w:name w:val="Title Char"/>
    <w:basedOn w:val="DefaultParagraphFont"/>
    <w:link w:val="Title"/>
    <w:uiPriority w:val="10"/>
    <w:rsid w:val="000F7810"/>
    <w:rPr>
      <w:caps/>
      <w:color w:val="006600" w:themeColor="accent1"/>
      <w:spacing w:val="10"/>
      <w:kern w:val="28"/>
      <w:sz w:val="52"/>
      <w:szCs w:val="52"/>
    </w:rPr>
  </w:style>
  <w:style w:type="paragraph" w:styleId="Subtitle">
    <w:name w:val="Subtitle"/>
    <w:basedOn w:val="Normal"/>
    <w:next w:val="Normal"/>
    <w:link w:val="SubtitleChar"/>
    <w:uiPriority w:val="11"/>
    <w:qFormat/>
    <w:rsid w:val="000F7810"/>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0F7810"/>
    <w:rPr>
      <w:caps/>
      <w:color w:val="595959" w:themeColor="text1" w:themeTint="A6"/>
      <w:spacing w:val="10"/>
      <w:sz w:val="24"/>
      <w:szCs w:val="24"/>
    </w:rPr>
  </w:style>
  <w:style w:type="character" w:styleId="Strong">
    <w:name w:val="Strong"/>
    <w:uiPriority w:val="22"/>
    <w:qFormat/>
    <w:rsid w:val="000F7810"/>
    <w:rPr>
      <w:b/>
      <w:bCs/>
    </w:rPr>
  </w:style>
  <w:style w:type="paragraph" w:styleId="NoSpacing">
    <w:name w:val="No Spacing"/>
    <w:basedOn w:val="Normal"/>
    <w:link w:val="NoSpacingChar"/>
    <w:uiPriority w:val="1"/>
    <w:qFormat/>
    <w:rsid w:val="000F7810"/>
    <w:pPr>
      <w:spacing w:before="0" w:after="0" w:line="240" w:lineRule="auto"/>
    </w:pPr>
  </w:style>
  <w:style w:type="character" w:customStyle="1" w:styleId="NoSpacingChar">
    <w:name w:val="No Spacing Char"/>
    <w:basedOn w:val="DefaultParagraphFont"/>
    <w:link w:val="NoSpacing"/>
    <w:uiPriority w:val="1"/>
    <w:rsid w:val="000F7810"/>
    <w:rPr>
      <w:sz w:val="20"/>
      <w:szCs w:val="20"/>
    </w:rPr>
  </w:style>
  <w:style w:type="paragraph" w:styleId="Quote">
    <w:name w:val="Quote"/>
    <w:basedOn w:val="Normal"/>
    <w:next w:val="Normal"/>
    <w:link w:val="QuoteChar"/>
    <w:uiPriority w:val="29"/>
    <w:qFormat/>
    <w:rsid w:val="000F7810"/>
    <w:rPr>
      <w:i/>
      <w:iCs/>
    </w:rPr>
  </w:style>
  <w:style w:type="character" w:customStyle="1" w:styleId="QuoteChar">
    <w:name w:val="Quote Char"/>
    <w:basedOn w:val="DefaultParagraphFont"/>
    <w:link w:val="Quote"/>
    <w:uiPriority w:val="29"/>
    <w:rsid w:val="000F7810"/>
    <w:rPr>
      <w:i/>
      <w:iCs/>
      <w:sz w:val="20"/>
      <w:szCs w:val="20"/>
    </w:rPr>
  </w:style>
  <w:style w:type="paragraph" w:styleId="IntenseQuote">
    <w:name w:val="Intense Quote"/>
    <w:basedOn w:val="Normal"/>
    <w:next w:val="Normal"/>
    <w:link w:val="IntenseQuoteChar"/>
    <w:uiPriority w:val="30"/>
    <w:qFormat/>
    <w:rsid w:val="000F7810"/>
    <w:pPr>
      <w:pBdr>
        <w:top w:val="single" w:sz="4" w:space="10" w:color="006600" w:themeColor="accent1"/>
        <w:left w:val="single" w:sz="4" w:space="10" w:color="006600" w:themeColor="accent1"/>
      </w:pBdr>
      <w:spacing w:after="0"/>
      <w:ind w:left="1296" w:right="1152"/>
      <w:jc w:val="both"/>
    </w:pPr>
    <w:rPr>
      <w:i/>
      <w:iCs/>
      <w:color w:val="006600" w:themeColor="accent1"/>
    </w:rPr>
  </w:style>
  <w:style w:type="character" w:customStyle="1" w:styleId="IntenseQuoteChar">
    <w:name w:val="Intense Quote Char"/>
    <w:basedOn w:val="DefaultParagraphFont"/>
    <w:link w:val="IntenseQuote"/>
    <w:uiPriority w:val="30"/>
    <w:rsid w:val="000F7810"/>
    <w:rPr>
      <w:i/>
      <w:iCs/>
      <w:color w:val="006600" w:themeColor="accent1"/>
      <w:sz w:val="20"/>
      <w:szCs w:val="20"/>
    </w:rPr>
  </w:style>
  <w:style w:type="character" w:styleId="SubtleEmphasis">
    <w:name w:val="Subtle Emphasis"/>
    <w:uiPriority w:val="19"/>
    <w:qFormat/>
    <w:rsid w:val="000F7810"/>
    <w:rPr>
      <w:i/>
      <w:iCs/>
      <w:color w:val="003200" w:themeColor="accent1" w:themeShade="7F"/>
    </w:rPr>
  </w:style>
  <w:style w:type="character" w:styleId="IntenseEmphasis">
    <w:name w:val="Intense Emphasis"/>
    <w:uiPriority w:val="21"/>
    <w:qFormat/>
    <w:rsid w:val="000F7810"/>
    <w:rPr>
      <w:b/>
      <w:bCs/>
      <w:caps/>
      <w:color w:val="003200" w:themeColor="accent1" w:themeShade="7F"/>
      <w:spacing w:val="10"/>
    </w:rPr>
  </w:style>
  <w:style w:type="character" w:styleId="SubtleReference">
    <w:name w:val="Subtle Reference"/>
    <w:uiPriority w:val="31"/>
    <w:qFormat/>
    <w:rsid w:val="000F7810"/>
    <w:rPr>
      <w:b/>
      <w:bCs/>
      <w:color w:val="006600" w:themeColor="accent1"/>
    </w:rPr>
  </w:style>
  <w:style w:type="character" w:styleId="IntenseReference">
    <w:name w:val="Intense Reference"/>
    <w:uiPriority w:val="32"/>
    <w:qFormat/>
    <w:rsid w:val="000F7810"/>
    <w:rPr>
      <w:b/>
      <w:bCs/>
      <w:i/>
      <w:iCs/>
      <w:caps/>
      <w:color w:val="006600" w:themeColor="accent1"/>
    </w:rPr>
  </w:style>
  <w:style w:type="character" w:styleId="BookTitle">
    <w:name w:val="Book Title"/>
    <w:uiPriority w:val="33"/>
    <w:qFormat/>
    <w:rsid w:val="000F7810"/>
    <w:rPr>
      <w:b/>
      <w:bCs/>
      <w:i/>
      <w:iCs/>
      <w:spacing w:val="9"/>
    </w:rPr>
  </w:style>
  <w:style w:type="paragraph" w:styleId="TOCHeading">
    <w:name w:val="TOC Heading"/>
    <w:basedOn w:val="Heading1"/>
    <w:next w:val="Normal"/>
    <w:uiPriority w:val="39"/>
    <w:semiHidden/>
    <w:unhideWhenUsed/>
    <w:qFormat/>
    <w:rsid w:val="000F7810"/>
    <w:pPr>
      <w:outlineLvl w:val="9"/>
    </w:pPr>
    <w:rPr>
      <w:lang w:bidi="en-US"/>
    </w:rPr>
  </w:style>
  <w:style w:type="paragraph" w:styleId="TOC1">
    <w:name w:val="toc 1"/>
    <w:basedOn w:val="Normal"/>
    <w:next w:val="Normal"/>
    <w:autoRedefine/>
    <w:uiPriority w:val="39"/>
    <w:unhideWhenUsed/>
    <w:rsid w:val="00B87392"/>
    <w:pPr>
      <w:spacing w:after="100"/>
    </w:pPr>
  </w:style>
  <w:style w:type="paragraph" w:styleId="TOC2">
    <w:name w:val="toc 2"/>
    <w:basedOn w:val="Normal"/>
    <w:next w:val="Normal"/>
    <w:autoRedefine/>
    <w:uiPriority w:val="39"/>
    <w:unhideWhenUsed/>
    <w:rsid w:val="00D567C1"/>
    <w:pPr>
      <w:tabs>
        <w:tab w:val="right" w:leader="dot" w:pos="9350"/>
      </w:tabs>
      <w:spacing w:after="100" w:line="240" w:lineRule="auto"/>
      <w:ind w:left="200"/>
    </w:pPr>
  </w:style>
  <w:style w:type="paragraph" w:styleId="TOC3">
    <w:name w:val="toc 3"/>
    <w:basedOn w:val="Normal"/>
    <w:next w:val="Normal"/>
    <w:autoRedefine/>
    <w:uiPriority w:val="39"/>
    <w:unhideWhenUsed/>
    <w:rsid w:val="00D567C1"/>
    <w:pPr>
      <w:tabs>
        <w:tab w:val="right" w:leader="dot" w:pos="9350"/>
      </w:tabs>
      <w:spacing w:before="120" w:after="100"/>
      <w:ind w:left="4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218048">
      <w:bodyDiv w:val="1"/>
      <w:marLeft w:val="0"/>
      <w:marRight w:val="0"/>
      <w:marTop w:val="0"/>
      <w:marBottom w:val="0"/>
      <w:divBdr>
        <w:top w:val="none" w:sz="0" w:space="0" w:color="auto"/>
        <w:left w:val="none" w:sz="0" w:space="0" w:color="auto"/>
        <w:bottom w:val="none" w:sz="0" w:space="0" w:color="auto"/>
        <w:right w:val="none" w:sz="0" w:space="0" w:color="auto"/>
      </w:divBdr>
    </w:div>
    <w:div w:id="594019335">
      <w:bodyDiv w:val="1"/>
      <w:marLeft w:val="0"/>
      <w:marRight w:val="0"/>
      <w:marTop w:val="0"/>
      <w:marBottom w:val="0"/>
      <w:divBdr>
        <w:top w:val="none" w:sz="0" w:space="0" w:color="auto"/>
        <w:left w:val="none" w:sz="0" w:space="0" w:color="auto"/>
        <w:bottom w:val="none" w:sz="0" w:space="0" w:color="auto"/>
        <w:right w:val="none" w:sz="0" w:space="0" w:color="auto"/>
      </w:divBdr>
    </w:div>
    <w:div w:id="1093475302">
      <w:bodyDiv w:val="1"/>
      <w:marLeft w:val="0"/>
      <w:marRight w:val="0"/>
      <w:marTop w:val="0"/>
      <w:marBottom w:val="0"/>
      <w:divBdr>
        <w:top w:val="none" w:sz="0" w:space="0" w:color="auto"/>
        <w:left w:val="none" w:sz="0" w:space="0" w:color="auto"/>
        <w:bottom w:val="none" w:sz="0" w:space="0" w:color="auto"/>
        <w:right w:val="none" w:sz="0" w:space="0" w:color="auto"/>
      </w:divBdr>
    </w:div>
    <w:div w:id="1517764708">
      <w:bodyDiv w:val="1"/>
      <w:marLeft w:val="0"/>
      <w:marRight w:val="0"/>
      <w:marTop w:val="0"/>
      <w:marBottom w:val="0"/>
      <w:divBdr>
        <w:top w:val="none" w:sz="0" w:space="0" w:color="auto"/>
        <w:left w:val="none" w:sz="0" w:space="0" w:color="auto"/>
        <w:bottom w:val="none" w:sz="0" w:space="0" w:color="auto"/>
        <w:right w:val="none" w:sz="0" w:space="0" w:color="auto"/>
      </w:divBdr>
    </w:div>
    <w:div w:id="175960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tinsona@mccc.edu" TargetMode="External"/><Relationship Id="rId18" Type="http://schemas.openxmlformats.org/officeDocument/2006/relationships/hyperlink" Target="http://www.cast.org/about/index.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mccc.edu/student_services_testing_distance.shtml" TargetMode="External"/><Relationship Id="rId17" Type="http://schemas.openxmlformats.org/officeDocument/2006/relationships/hyperlink" Target="http://www.section508.gov/" TargetMode="External"/><Relationship Id="rId2" Type="http://schemas.openxmlformats.org/officeDocument/2006/relationships/numbering" Target="numbering.xml"/><Relationship Id="rId16" Type="http://schemas.openxmlformats.org/officeDocument/2006/relationships/hyperlink" Target="http://www.mccc.edu/student_services_needs.s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ccc.edu/student_library.shtm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mccc.edu/programs_tvc_faqs.shtml" TargetMode="External"/><Relationship Id="rId23" Type="http://schemas.openxmlformats.org/officeDocument/2006/relationships/glossaryDocument" Target="glossary/document.xml"/><Relationship Id="rId10" Type="http://schemas.openxmlformats.org/officeDocument/2006/relationships/image" Target="media/image2.jpeg"/><Relationship Id="rId19" Type="http://schemas.openxmlformats.org/officeDocument/2006/relationships/hyperlink" Target="https://www.qmprogram.org/rubric"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mccc.edu/student_services_etutoring.shtml"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valenciacollege.edu/oit/lts/steeringCommittee/documents/ADP-2009-RevFeb2011.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78D915AFE314B1EBF609D2256C3832D"/>
        <w:category>
          <w:name w:val="General"/>
          <w:gallery w:val="placeholder"/>
        </w:category>
        <w:types>
          <w:type w:val="bbPlcHdr"/>
        </w:types>
        <w:behaviors>
          <w:behavior w:val="content"/>
        </w:behaviors>
        <w:guid w:val="{B6A152E4-6AC2-4FE9-B1D5-702967D4A65E}"/>
      </w:docPartPr>
      <w:docPartBody>
        <w:p w:rsidR="005C4B73" w:rsidRDefault="005C4B73" w:rsidP="005C4B73">
          <w:pPr>
            <w:pStyle w:val="E78D915AFE314B1EBF609D2256C3832D"/>
          </w:pPr>
          <w:r w:rsidRPr="00B95505">
            <w:rPr>
              <w:rStyle w:val="PlaceholderText"/>
            </w:rPr>
            <w:t>Choose an item.</w:t>
          </w:r>
        </w:p>
      </w:docPartBody>
    </w:docPart>
    <w:docPart>
      <w:docPartPr>
        <w:name w:val="6676531447AD4C50A99F8C0C3AFF93AA"/>
        <w:category>
          <w:name w:val="General"/>
          <w:gallery w:val="placeholder"/>
        </w:category>
        <w:types>
          <w:type w:val="bbPlcHdr"/>
        </w:types>
        <w:behaviors>
          <w:behavior w:val="content"/>
        </w:behaviors>
        <w:guid w:val="{C93DB0F4-7C11-479D-A458-32A7535EB922}"/>
      </w:docPartPr>
      <w:docPartBody>
        <w:p w:rsidR="005C4B73" w:rsidRDefault="005C4B73" w:rsidP="005C4B73">
          <w:pPr>
            <w:pStyle w:val="6676531447AD4C50A99F8C0C3AFF93AA"/>
          </w:pPr>
          <w:r w:rsidRPr="00B95505">
            <w:rPr>
              <w:rStyle w:val="PlaceholderText"/>
            </w:rPr>
            <w:t>Choose an item.</w:t>
          </w:r>
        </w:p>
      </w:docPartBody>
    </w:docPart>
    <w:docPart>
      <w:docPartPr>
        <w:name w:val="4A0CC4BCD08B4CC5BAEC59AC57966FC1"/>
        <w:category>
          <w:name w:val="General"/>
          <w:gallery w:val="placeholder"/>
        </w:category>
        <w:types>
          <w:type w:val="bbPlcHdr"/>
        </w:types>
        <w:behaviors>
          <w:behavior w:val="content"/>
        </w:behaviors>
        <w:guid w:val="{2D5F0144-BD27-4713-829F-FA97602CD756}"/>
      </w:docPartPr>
      <w:docPartBody>
        <w:p w:rsidR="005C4B73" w:rsidRDefault="005C4B73" w:rsidP="005C4B73">
          <w:pPr>
            <w:pStyle w:val="4A0CC4BCD08B4CC5BAEC59AC57966FC1"/>
          </w:pPr>
          <w:r w:rsidRPr="00B95505">
            <w:rPr>
              <w:rStyle w:val="PlaceholderText"/>
            </w:rPr>
            <w:t>Choose an item.</w:t>
          </w:r>
        </w:p>
      </w:docPartBody>
    </w:docPart>
    <w:docPart>
      <w:docPartPr>
        <w:name w:val="B0BDDD8C8B404181A013DAB36D6EA26D"/>
        <w:category>
          <w:name w:val="General"/>
          <w:gallery w:val="placeholder"/>
        </w:category>
        <w:types>
          <w:type w:val="bbPlcHdr"/>
        </w:types>
        <w:behaviors>
          <w:behavior w:val="content"/>
        </w:behaviors>
        <w:guid w:val="{EA4DF26E-1122-40BE-93C6-55A4A76BAEDD}"/>
      </w:docPartPr>
      <w:docPartBody>
        <w:p w:rsidR="005C4B73" w:rsidRDefault="005C4B73" w:rsidP="005C4B73">
          <w:pPr>
            <w:pStyle w:val="B0BDDD8C8B404181A013DAB36D6EA26D"/>
          </w:pPr>
          <w:r w:rsidRPr="00B95505">
            <w:rPr>
              <w:rStyle w:val="PlaceholderText"/>
            </w:rPr>
            <w:t>Choose an item.</w:t>
          </w:r>
        </w:p>
      </w:docPartBody>
    </w:docPart>
    <w:docPart>
      <w:docPartPr>
        <w:name w:val="2C8F59A650F449F9BEE0F37FF990C477"/>
        <w:category>
          <w:name w:val="General"/>
          <w:gallery w:val="placeholder"/>
        </w:category>
        <w:types>
          <w:type w:val="bbPlcHdr"/>
        </w:types>
        <w:behaviors>
          <w:behavior w:val="content"/>
        </w:behaviors>
        <w:guid w:val="{1DEE9121-20BC-4AA0-8715-3D535677B413}"/>
      </w:docPartPr>
      <w:docPartBody>
        <w:p w:rsidR="005C4B73" w:rsidRDefault="005C4B73" w:rsidP="005C4B73">
          <w:pPr>
            <w:pStyle w:val="2C8F59A650F449F9BEE0F37FF990C477"/>
          </w:pPr>
          <w:r w:rsidRPr="00B95505">
            <w:rPr>
              <w:rStyle w:val="PlaceholderText"/>
            </w:rPr>
            <w:t>Choose an item.</w:t>
          </w:r>
        </w:p>
      </w:docPartBody>
    </w:docPart>
    <w:docPart>
      <w:docPartPr>
        <w:name w:val="E3CF5DACBD83462894F3F1B369BADCBF"/>
        <w:category>
          <w:name w:val="General"/>
          <w:gallery w:val="placeholder"/>
        </w:category>
        <w:types>
          <w:type w:val="bbPlcHdr"/>
        </w:types>
        <w:behaviors>
          <w:behavior w:val="content"/>
        </w:behaviors>
        <w:guid w:val="{501892B2-664F-4626-95B3-864DBE5AEEA8}"/>
      </w:docPartPr>
      <w:docPartBody>
        <w:p w:rsidR="005C4B73" w:rsidRDefault="005C4B73" w:rsidP="005C4B73">
          <w:pPr>
            <w:pStyle w:val="E3CF5DACBD83462894F3F1B369BADCBF"/>
          </w:pPr>
          <w:r w:rsidRPr="00B95505">
            <w:rPr>
              <w:rStyle w:val="PlaceholderText"/>
            </w:rPr>
            <w:t>Choose an item.</w:t>
          </w:r>
        </w:p>
      </w:docPartBody>
    </w:docPart>
    <w:docPart>
      <w:docPartPr>
        <w:name w:val="F99C47FB866B47B6A82D33F117FF5E4A"/>
        <w:category>
          <w:name w:val="General"/>
          <w:gallery w:val="placeholder"/>
        </w:category>
        <w:types>
          <w:type w:val="bbPlcHdr"/>
        </w:types>
        <w:behaviors>
          <w:behavior w:val="content"/>
        </w:behaviors>
        <w:guid w:val="{B1872E60-1478-44BA-929D-568215B422AF}"/>
      </w:docPartPr>
      <w:docPartBody>
        <w:p w:rsidR="005C4B73" w:rsidRDefault="005C4B73" w:rsidP="005C4B73">
          <w:pPr>
            <w:pStyle w:val="F99C47FB866B47B6A82D33F117FF5E4A"/>
          </w:pPr>
          <w:r w:rsidRPr="00B95505">
            <w:rPr>
              <w:rStyle w:val="PlaceholderText"/>
            </w:rPr>
            <w:t>Choose an item.</w:t>
          </w:r>
        </w:p>
      </w:docPartBody>
    </w:docPart>
    <w:docPart>
      <w:docPartPr>
        <w:name w:val="373CC20599104C0CA728E4D0A8D82381"/>
        <w:category>
          <w:name w:val="General"/>
          <w:gallery w:val="placeholder"/>
        </w:category>
        <w:types>
          <w:type w:val="bbPlcHdr"/>
        </w:types>
        <w:behaviors>
          <w:behavior w:val="content"/>
        </w:behaviors>
        <w:guid w:val="{C5A0A658-7EF1-457B-B6F8-2C1C953C7D66}"/>
      </w:docPartPr>
      <w:docPartBody>
        <w:p w:rsidR="005C4B73" w:rsidRDefault="005C4B73" w:rsidP="005C4B73">
          <w:pPr>
            <w:pStyle w:val="373CC20599104C0CA728E4D0A8D82381"/>
          </w:pPr>
          <w:r w:rsidRPr="00B95505">
            <w:rPr>
              <w:rStyle w:val="PlaceholderText"/>
            </w:rPr>
            <w:t>Choose an item.</w:t>
          </w:r>
        </w:p>
      </w:docPartBody>
    </w:docPart>
    <w:docPart>
      <w:docPartPr>
        <w:name w:val="38EA03BA1F9848EE8A37D8ACEA7F6326"/>
        <w:category>
          <w:name w:val="General"/>
          <w:gallery w:val="placeholder"/>
        </w:category>
        <w:types>
          <w:type w:val="bbPlcHdr"/>
        </w:types>
        <w:behaviors>
          <w:behavior w:val="content"/>
        </w:behaviors>
        <w:guid w:val="{38EDE139-2697-4A1A-AC74-4A5D7D4EDD9D}"/>
      </w:docPartPr>
      <w:docPartBody>
        <w:p w:rsidR="005C4B73" w:rsidRDefault="005C4B73" w:rsidP="005C4B73">
          <w:pPr>
            <w:pStyle w:val="38EA03BA1F9848EE8A37D8ACEA7F6326"/>
          </w:pPr>
          <w:r w:rsidRPr="00B95505">
            <w:rPr>
              <w:rStyle w:val="PlaceholderText"/>
            </w:rPr>
            <w:t>Choose an item.</w:t>
          </w:r>
        </w:p>
      </w:docPartBody>
    </w:docPart>
    <w:docPart>
      <w:docPartPr>
        <w:name w:val="9ECCECA1D2434469BD5FBE5604A5FF06"/>
        <w:category>
          <w:name w:val="General"/>
          <w:gallery w:val="placeholder"/>
        </w:category>
        <w:types>
          <w:type w:val="bbPlcHdr"/>
        </w:types>
        <w:behaviors>
          <w:behavior w:val="content"/>
        </w:behaviors>
        <w:guid w:val="{78E7B7DA-FB8C-44D5-B18E-C2A0FC9DD72E}"/>
      </w:docPartPr>
      <w:docPartBody>
        <w:p w:rsidR="005C4B73" w:rsidRDefault="005C4B73" w:rsidP="005C4B73">
          <w:pPr>
            <w:pStyle w:val="9ECCECA1D2434469BD5FBE5604A5FF06"/>
          </w:pPr>
          <w:r w:rsidRPr="00B95505">
            <w:rPr>
              <w:rStyle w:val="PlaceholderText"/>
            </w:rPr>
            <w:t>Choose an item.</w:t>
          </w:r>
        </w:p>
      </w:docPartBody>
    </w:docPart>
    <w:docPart>
      <w:docPartPr>
        <w:name w:val="9941A3C8B6294F77AA76C5A6AC9EAB4D"/>
        <w:category>
          <w:name w:val="General"/>
          <w:gallery w:val="placeholder"/>
        </w:category>
        <w:types>
          <w:type w:val="bbPlcHdr"/>
        </w:types>
        <w:behaviors>
          <w:behavior w:val="content"/>
        </w:behaviors>
        <w:guid w:val="{7802CCAC-2041-4BCE-B8DE-7D3494C76E9A}"/>
      </w:docPartPr>
      <w:docPartBody>
        <w:p w:rsidR="005C4B73" w:rsidRDefault="005C4B73" w:rsidP="005C4B73">
          <w:pPr>
            <w:pStyle w:val="9941A3C8B6294F77AA76C5A6AC9EAB4D"/>
          </w:pPr>
          <w:r w:rsidRPr="00B95505">
            <w:rPr>
              <w:rStyle w:val="PlaceholderText"/>
            </w:rPr>
            <w:t>Choose an item.</w:t>
          </w:r>
        </w:p>
      </w:docPartBody>
    </w:docPart>
    <w:docPart>
      <w:docPartPr>
        <w:name w:val="022F48B493CD41C3804477F671938250"/>
        <w:category>
          <w:name w:val="General"/>
          <w:gallery w:val="placeholder"/>
        </w:category>
        <w:types>
          <w:type w:val="bbPlcHdr"/>
        </w:types>
        <w:behaviors>
          <w:behavior w:val="content"/>
        </w:behaviors>
        <w:guid w:val="{08284D5C-25B6-47C8-8D9A-67C015E01B2D}"/>
      </w:docPartPr>
      <w:docPartBody>
        <w:p w:rsidR="005C4B73" w:rsidRDefault="005C4B73" w:rsidP="005C4B73">
          <w:pPr>
            <w:pStyle w:val="022F48B493CD41C3804477F671938250"/>
          </w:pPr>
          <w:r w:rsidRPr="00B95505">
            <w:rPr>
              <w:rStyle w:val="PlaceholderText"/>
            </w:rPr>
            <w:t>Choose an item.</w:t>
          </w:r>
        </w:p>
      </w:docPartBody>
    </w:docPart>
    <w:docPart>
      <w:docPartPr>
        <w:name w:val="21836ACDC16248D9ADBCFC4DDFA5E775"/>
        <w:category>
          <w:name w:val="General"/>
          <w:gallery w:val="placeholder"/>
        </w:category>
        <w:types>
          <w:type w:val="bbPlcHdr"/>
        </w:types>
        <w:behaviors>
          <w:behavior w:val="content"/>
        </w:behaviors>
        <w:guid w:val="{2B0967BF-CEDB-41AD-8917-1E9A2AF44C4C}"/>
      </w:docPartPr>
      <w:docPartBody>
        <w:p w:rsidR="005C4B73" w:rsidRDefault="005C4B73" w:rsidP="005C4B73">
          <w:pPr>
            <w:pStyle w:val="21836ACDC16248D9ADBCFC4DDFA5E775"/>
          </w:pPr>
          <w:r w:rsidRPr="00B95505">
            <w:rPr>
              <w:rStyle w:val="PlaceholderText"/>
            </w:rPr>
            <w:t>Choose an item.</w:t>
          </w:r>
        </w:p>
      </w:docPartBody>
    </w:docPart>
    <w:docPart>
      <w:docPartPr>
        <w:name w:val="A71920F839FB46C6BE316C6D87CADAB5"/>
        <w:category>
          <w:name w:val="General"/>
          <w:gallery w:val="placeholder"/>
        </w:category>
        <w:types>
          <w:type w:val="bbPlcHdr"/>
        </w:types>
        <w:behaviors>
          <w:behavior w:val="content"/>
        </w:behaviors>
        <w:guid w:val="{2285B4D2-EEE0-4BE3-A7F2-043A64F06B4C}"/>
      </w:docPartPr>
      <w:docPartBody>
        <w:p w:rsidR="005C4B73" w:rsidRDefault="005C4B73" w:rsidP="005C4B73">
          <w:pPr>
            <w:pStyle w:val="A71920F839FB46C6BE316C6D87CADAB5"/>
          </w:pPr>
          <w:r w:rsidRPr="00B95505">
            <w:rPr>
              <w:rStyle w:val="PlaceholderText"/>
            </w:rPr>
            <w:t>Choose an item.</w:t>
          </w:r>
        </w:p>
      </w:docPartBody>
    </w:docPart>
    <w:docPart>
      <w:docPartPr>
        <w:name w:val="E38EA53DF12A4B9CA8059F45013B2C38"/>
        <w:category>
          <w:name w:val="General"/>
          <w:gallery w:val="placeholder"/>
        </w:category>
        <w:types>
          <w:type w:val="bbPlcHdr"/>
        </w:types>
        <w:behaviors>
          <w:behavior w:val="content"/>
        </w:behaviors>
        <w:guid w:val="{F87E543D-1EB6-47A0-B299-0C98F49F8A90}"/>
      </w:docPartPr>
      <w:docPartBody>
        <w:p w:rsidR="005C4B73" w:rsidRDefault="005C4B73" w:rsidP="005C4B73">
          <w:pPr>
            <w:pStyle w:val="E38EA53DF12A4B9CA8059F45013B2C38"/>
          </w:pPr>
          <w:r w:rsidRPr="00B95505">
            <w:rPr>
              <w:rStyle w:val="PlaceholderText"/>
            </w:rPr>
            <w:t>Choose an item.</w:t>
          </w:r>
        </w:p>
      </w:docPartBody>
    </w:docPart>
    <w:docPart>
      <w:docPartPr>
        <w:name w:val="CD24379C7553491C8356E5331AF6F23B"/>
        <w:category>
          <w:name w:val="General"/>
          <w:gallery w:val="placeholder"/>
        </w:category>
        <w:types>
          <w:type w:val="bbPlcHdr"/>
        </w:types>
        <w:behaviors>
          <w:behavior w:val="content"/>
        </w:behaviors>
        <w:guid w:val="{87129E0E-337B-4E37-AE43-A8F6A17E2FCD}"/>
      </w:docPartPr>
      <w:docPartBody>
        <w:p w:rsidR="005C4B73" w:rsidRDefault="005C4B73" w:rsidP="005C4B73">
          <w:pPr>
            <w:pStyle w:val="CD24379C7553491C8356E5331AF6F23B"/>
          </w:pPr>
          <w:r w:rsidRPr="00B95505">
            <w:rPr>
              <w:rStyle w:val="PlaceholderText"/>
            </w:rPr>
            <w:t>Choose an item.</w:t>
          </w:r>
        </w:p>
      </w:docPartBody>
    </w:docPart>
    <w:docPart>
      <w:docPartPr>
        <w:name w:val="ACADDEAF652A46AE912A66F9CDA8AD8F"/>
        <w:category>
          <w:name w:val="General"/>
          <w:gallery w:val="placeholder"/>
        </w:category>
        <w:types>
          <w:type w:val="bbPlcHdr"/>
        </w:types>
        <w:behaviors>
          <w:behavior w:val="content"/>
        </w:behaviors>
        <w:guid w:val="{C2FB66AE-8593-41D3-9916-A637068A7388}"/>
      </w:docPartPr>
      <w:docPartBody>
        <w:p w:rsidR="005C4B73" w:rsidRDefault="005C4B73" w:rsidP="005C4B73">
          <w:pPr>
            <w:pStyle w:val="ACADDEAF652A46AE912A66F9CDA8AD8F"/>
          </w:pPr>
          <w:r w:rsidRPr="00B95505">
            <w:rPr>
              <w:rStyle w:val="PlaceholderText"/>
            </w:rPr>
            <w:t>Choose an item.</w:t>
          </w:r>
        </w:p>
      </w:docPartBody>
    </w:docPart>
    <w:docPart>
      <w:docPartPr>
        <w:name w:val="B9021C9D4DBA4EF59E860D270CB542B2"/>
        <w:category>
          <w:name w:val="General"/>
          <w:gallery w:val="placeholder"/>
        </w:category>
        <w:types>
          <w:type w:val="bbPlcHdr"/>
        </w:types>
        <w:behaviors>
          <w:behavior w:val="content"/>
        </w:behaviors>
        <w:guid w:val="{2D9CB24D-44FF-4CD5-B161-D5F8DF9405E8}"/>
      </w:docPartPr>
      <w:docPartBody>
        <w:p w:rsidR="005C4B73" w:rsidRDefault="005C4B73" w:rsidP="005C4B73">
          <w:pPr>
            <w:pStyle w:val="B9021C9D4DBA4EF59E860D270CB542B2"/>
          </w:pPr>
          <w:r w:rsidRPr="00B95505">
            <w:rPr>
              <w:rStyle w:val="PlaceholderText"/>
            </w:rPr>
            <w:t>Choose an item.</w:t>
          </w:r>
        </w:p>
      </w:docPartBody>
    </w:docPart>
    <w:docPart>
      <w:docPartPr>
        <w:name w:val="870F63C0A5F244DD92FD40B47FF91A90"/>
        <w:category>
          <w:name w:val="General"/>
          <w:gallery w:val="placeholder"/>
        </w:category>
        <w:types>
          <w:type w:val="bbPlcHdr"/>
        </w:types>
        <w:behaviors>
          <w:behavior w:val="content"/>
        </w:behaviors>
        <w:guid w:val="{46F04C12-9FD4-4E7F-AA9C-84A263EE47CB}"/>
      </w:docPartPr>
      <w:docPartBody>
        <w:p w:rsidR="005C4B73" w:rsidRDefault="005C4B73" w:rsidP="005C4B73">
          <w:pPr>
            <w:pStyle w:val="870F63C0A5F244DD92FD40B47FF91A90"/>
          </w:pPr>
          <w:r w:rsidRPr="00B95505">
            <w:rPr>
              <w:rStyle w:val="PlaceholderText"/>
            </w:rPr>
            <w:t>Choose an item.</w:t>
          </w:r>
        </w:p>
      </w:docPartBody>
    </w:docPart>
    <w:docPart>
      <w:docPartPr>
        <w:name w:val="1DA12DBB262144C48B0AC7D6C02D45DF"/>
        <w:category>
          <w:name w:val="General"/>
          <w:gallery w:val="placeholder"/>
        </w:category>
        <w:types>
          <w:type w:val="bbPlcHdr"/>
        </w:types>
        <w:behaviors>
          <w:behavior w:val="content"/>
        </w:behaviors>
        <w:guid w:val="{3FBC1ED6-F543-4203-A360-733840021B25}"/>
      </w:docPartPr>
      <w:docPartBody>
        <w:p w:rsidR="005C4B73" w:rsidRDefault="005C4B73" w:rsidP="005C4B73">
          <w:pPr>
            <w:pStyle w:val="1DA12DBB262144C48B0AC7D6C02D45DF"/>
          </w:pPr>
          <w:r w:rsidRPr="00B95505">
            <w:rPr>
              <w:rStyle w:val="PlaceholderText"/>
            </w:rPr>
            <w:t>Choose an item.</w:t>
          </w:r>
        </w:p>
      </w:docPartBody>
    </w:docPart>
    <w:docPart>
      <w:docPartPr>
        <w:name w:val="3C9815A6AF7F4BE387ACC8D6BA5E7D8A"/>
        <w:category>
          <w:name w:val="General"/>
          <w:gallery w:val="placeholder"/>
        </w:category>
        <w:types>
          <w:type w:val="bbPlcHdr"/>
        </w:types>
        <w:behaviors>
          <w:behavior w:val="content"/>
        </w:behaviors>
        <w:guid w:val="{D1ECFE06-C16D-4504-9008-44253160E7DC}"/>
      </w:docPartPr>
      <w:docPartBody>
        <w:p w:rsidR="005C4B73" w:rsidRDefault="005C4B73" w:rsidP="005C4B73">
          <w:pPr>
            <w:pStyle w:val="3C9815A6AF7F4BE387ACC8D6BA5E7D8A"/>
          </w:pPr>
          <w:r w:rsidRPr="00B95505">
            <w:rPr>
              <w:rStyle w:val="PlaceholderText"/>
            </w:rPr>
            <w:t>Choose an item.</w:t>
          </w:r>
        </w:p>
      </w:docPartBody>
    </w:docPart>
    <w:docPart>
      <w:docPartPr>
        <w:name w:val="95C5274E57F641EF9FB593D08330B7CF"/>
        <w:category>
          <w:name w:val="General"/>
          <w:gallery w:val="placeholder"/>
        </w:category>
        <w:types>
          <w:type w:val="bbPlcHdr"/>
        </w:types>
        <w:behaviors>
          <w:behavior w:val="content"/>
        </w:behaviors>
        <w:guid w:val="{741DD75D-612C-4D0B-AC71-18856B043501}"/>
      </w:docPartPr>
      <w:docPartBody>
        <w:p w:rsidR="005C4B73" w:rsidRDefault="005C4B73" w:rsidP="005C4B73">
          <w:pPr>
            <w:pStyle w:val="95C5274E57F641EF9FB593D08330B7CF"/>
          </w:pPr>
          <w:r w:rsidRPr="00B95505">
            <w:rPr>
              <w:rStyle w:val="PlaceholderText"/>
            </w:rPr>
            <w:t>Choose an item.</w:t>
          </w:r>
        </w:p>
      </w:docPartBody>
    </w:docPart>
    <w:docPart>
      <w:docPartPr>
        <w:name w:val="E47386F580FB4F26A76F91556EF4436F"/>
        <w:category>
          <w:name w:val="General"/>
          <w:gallery w:val="placeholder"/>
        </w:category>
        <w:types>
          <w:type w:val="bbPlcHdr"/>
        </w:types>
        <w:behaviors>
          <w:behavior w:val="content"/>
        </w:behaviors>
        <w:guid w:val="{6FEA7CAA-CE90-4204-84D1-B9E339E0200A}"/>
      </w:docPartPr>
      <w:docPartBody>
        <w:p w:rsidR="005C4B73" w:rsidRDefault="005C4B73" w:rsidP="005C4B73">
          <w:pPr>
            <w:pStyle w:val="E47386F580FB4F26A76F91556EF4436F"/>
          </w:pPr>
          <w:r w:rsidRPr="00B95505">
            <w:rPr>
              <w:rStyle w:val="PlaceholderText"/>
            </w:rPr>
            <w:t>Choose an item.</w:t>
          </w:r>
        </w:p>
      </w:docPartBody>
    </w:docPart>
    <w:docPart>
      <w:docPartPr>
        <w:name w:val="FD122616366D481B9C4DF5E3C848870F"/>
        <w:category>
          <w:name w:val="General"/>
          <w:gallery w:val="placeholder"/>
        </w:category>
        <w:types>
          <w:type w:val="bbPlcHdr"/>
        </w:types>
        <w:behaviors>
          <w:behavior w:val="content"/>
        </w:behaviors>
        <w:guid w:val="{327D5249-E78A-4393-9D22-D4A63FA321F2}"/>
      </w:docPartPr>
      <w:docPartBody>
        <w:p w:rsidR="005C4B73" w:rsidRDefault="005C4B73" w:rsidP="005C4B73">
          <w:pPr>
            <w:pStyle w:val="FD122616366D481B9C4DF5E3C848870F"/>
          </w:pPr>
          <w:r w:rsidRPr="00B9550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B73"/>
    <w:rsid w:val="005270BE"/>
    <w:rsid w:val="005C4B73"/>
    <w:rsid w:val="008318FA"/>
    <w:rsid w:val="00A82943"/>
    <w:rsid w:val="00D23A9B"/>
    <w:rsid w:val="00F03083"/>
    <w:rsid w:val="00F42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4B73"/>
    <w:rPr>
      <w:color w:val="808080"/>
    </w:rPr>
  </w:style>
  <w:style w:type="paragraph" w:customStyle="1" w:styleId="E78D915AFE314B1EBF609D2256C3832D">
    <w:name w:val="E78D915AFE314B1EBF609D2256C3832D"/>
    <w:rsid w:val="005C4B73"/>
  </w:style>
  <w:style w:type="paragraph" w:customStyle="1" w:styleId="6676531447AD4C50A99F8C0C3AFF93AA">
    <w:name w:val="6676531447AD4C50A99F8C0C3AFF93AA"/>
    <w:rsid w:val="005C4B73"/>
  </w:style>
  <w:style w:type="paragraph" w:customStyle="1" w:styleId="4A0CC4BCD08B4CC5BAEC59AC57966FC1">
    <w:name w:val="4A0CC4BCD08B4CC5BAEC59AC57966FC1"/>
    <w:rsid w:val="005C4B73"/>
  </w:style>
  <w:style w:type="paragraph" w:customStyle="1" w:styleId="B0BDDD8C8B404181A013DAB36D6EA26D">
    <w:name w:val="B0BDDD8C8B404181A013DAB36D6EA26D"/>
    <w:rsid w:val="005C4B73"/>
  </w:style>
  <w:style w:type="paragraph" w:customStyle="1" w:styleId="2C8F59A650F449F9BEE0F37FF990C477">
    <w:name w:val="2C8F59A650F449F9BEE0F37FF990C477"/>
    <w:rsid w:val="005C4B73"/>
  </w:style>
  <w:style w:type="paragraph" w:customStyle="1" w:styleId="E3CF5DACBD83462894F3F1B369BADCBF">
    <w:name w:val="E3CF5DACBD83462894F3F1B369BADCBF"/>
    <w:rsid w:val="005C4B73"/>
  </w:style>
  <w:style w:type="paragraph" w:customStyle="1" w:styleId="F99C47FB866B47B6A82D33F117FF5E4A">
    <w:name w:val="F99C47FB866B47B6A82D33F117FF5E4A"/>
    <w:rsid w:val="005C4B73"/>
  </w:style>
  <w:style w:type="paragraph" w:customStyle="1" w:styleId="373CC20599104C0CA728E4D0A8D82381">
    <w:name w:val="373CC20599104C0CA728E4D0A8D82381"/>
    <w:rsid w:val="005C4B73"/>
  </w:style>
  <w:style w:type="paragraph" w:customStyle="1" w:styleId="38EA03BA1F9848EE8A37D8ACEA7F6326">
    <w:name w:val="38EA03BA1F9848EE8A37D8ACEA7F6326"/>
    <w:rsid w:val="005C4B73"/>
  </w:style>
  <w:style w:type="paragraph" w:customStyle="1" w:styleId="9ECCECA1D2434469BD5FBE5604A5FF06">
    <w:name w:val="9ECCECA1D2434469BD5FBE5604A5FF06"/>
    <w:rsid w:val="005C4B73"/>
  </w:style>
  <w:style w:type="paragraph" w:customStyle="1" w:styleId="9941A3C8B6294F77AA76C5A6AC9EAB4D">
    <w:name w:val="9941A3C8B6294F77AA76C5A6AC9EAB4D"/>
    <w:rsid w:val="005C4B73"/>
  </w:style>
  <w:style w:type="paragraph" w:customStyle="1" w:styleId="022F48B493CD41C3804477F671938250">
    <w:name w:val="022F48B493CD41C3804477F671938250"/>
    <w:rsid w:val="005C4B73"/>
  </w:style>
  <w:style w:type="paragraph" w:customStyle="1" w:styleId="21836ACDC16248D9ADBCFC4DDFA5E775">
    <w:name w:val="21836ACDC16248D9ADBCFC4DDFA5E775"/>
    <w:rsid w:val="005C4B73"/>
  </w:style>
  <w:style w:type="paragraph" w:customStyle="1" w:styleId="A71920F839FB46C6BE316C6D87CADAB5">
    <w:name w:val="A71920F839FB46C6BE316C6D87CADAB5"/>
    <w:rsid w:val="005C4B73"/>
  </w:style>
  <w:style w:type="paragraph" w:customStyle="1" w:styleId="E38EA53DF12A4B9CA8059F45013B2C38">
    <w:name w:val="E38EA53DF12A4B9CA8059F45013B2C38"/>
    <w:rsid w:val="005C4B73"/>
  </w:style>
  <w:style w:type="paragraph" w:customStyle="1" w:styleId="CD24379C7553491C8356E5331AF6F23B">
    <w:name w:val="CD24379C7553491C8356E5331AF6F23B"/>
    <w:rsid w:val="005C4B73"/>
  </w:style>
  <w:style w:type="paragraph" w:customStyle="1" w:styleId="ACADDEAF652A46AE912A66F9CDA8AD8F">
    <w:name w:val="ACADDEAF652A46AE912A66F9CDA8AD8F"/>
    <w:rsid w:val="005C4B73"/>
  </w:style>
  <w:style w:type="paragraph" w:customStyle="1" w:styleId="B9021C9D4DBA4EF59E860D270CB542B2">
    <w:name w:val="B9021C9D4DBA4EF59E860D270CB542B2"/>
    <w:rsid w:val="005C4B73"/>
  </w:style>
  <w:style w:type="paragraph" w:customStyle="1" w:styleId="870F63C0A5F244DD92FD40B47FF91A90">
    <w:name w:val="870F63C0A5F244DD92FD40B47FF91A90"/>
    <w:rsid w:val="005C4B73"/>
  </w:style>
  <w:style w:type="paragraph" w:customStyle="1" w:styleId="1DA12DBB262144C48B0AC7D6C02D45DF">
    <w:name w:val="1DA12DBB262144C48B0AC7D6C02D45DF"/>
    <w:rsid w:val="005C4B73"/>
  </w:style>
  <w:style w:type="paragraph" w:customStyle="1" w:styleId="3C9815A6AF7F4BE387ACC8D6BA5E7D8A">
    <w:name w:val="3C9815A6AF7F4BE387ACC8D6BA5E7D8A"/>
    <w:rsid w:val="005C4B73"/>
  </w:style>
  <w:style w:type="paragraph" w:customStyle="1" w:styleId="95C5274E57F641EF9FB593D08330B7CF">
    <w:name w:val="95C5274E57F641EF9FB593D08330B7CF"/>
    <w:rsid w:val="005C4B73"/>
  </w:style>
  <w:style w:type="paragraph" w:customStyle="1" w:styleId="E47386F580FB4F26A76F91556EF4436F">
    <w:name w:val="E47386F580FB4F26A76F91556EF4436F"/>
    <w:rsid w:val="005C4B73"/>
  </w:style>
  <w:style w:type="paragraph" w:customStyle="1" w:styleId="FD122616366D481B9C4DF5E3C848870F">
    <w:name w:val="FD122616366D481B9C4DF5E3C848870F"/>
    <w:rsid w:val="005C4B73"/>
  </w:style>
  <w:style w:type="paragraph" w:customStyle="1" w:styleId="A1AA951A7E9E465DA519E3562F16CAE7">
    <w:name w:val="A1AA951A7E9E465DA519E3562F16CAE7"/>
    <w:rsid w:val="005C4B7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4B73"/>
    <w:rPr>
      <w:color w:val="808080"/>
    </w:rPr>
  </w:style>
  <w:style w:type="paragraph" w:customStyle="1" w:styleId="E78D915AFE314B1EBF609D2256C3832D">
    <w:name w:val="E78D915AFE314B1EBF609D2256C3832D"/>
    <w:rsid w:val="005C4B73"/>
  </w:style>
  <w:style w:type="paragraph" w:customStyle="1" w:styleId="6676531447AD4C50A99F8C0C3AFF93AA">
    <w:name w:val="6676531447AD4C50A99F8C0C3AFF93AA"/>
    <w:rsid w:val="005C4B73"/>
  </w:style>
  <w:style w:type="paragraph" w:customStyle="1" w:styleId="4A0CC4BCD08B4CC5BAEC59AC57966FC1">
    <w:name w:val="4A0CC4BCD08B4CC5BAEC59AC57966FC1"/>
    <w:rsid w:val="005C4B73"/>
  </w:style>
  <w:style w:type="paragraph" w:customStyle="1" w:styleId="B0BDDD8C8B404181A013DAB36D6EA26D">
    <w:name w:val="B0BDDD8C8B404181A013DAB36D6EA26D"/>
    <w:rsid w:val="005C4B73"/>
  </w:style>
  <w:style w:type="paragraph" w:customStyle="1" w:styleId="2C8F59A650F449F9BEE0F37FF990C477">
    <w:name w:val="2C8F59A650F449F9BEE0F37FF990C477"/>
    <w:rsid w:val="005C4B73"/>
  </w:style>
  <w:style w:type="paragraph" w:customStyle="1" w:styleId="E3CF5DACBD83462894F3F1B369BADCBF">
    <w:name w:val="E3CF5DACBD83462894F3F1B369BADCBF"/>
    <w:rsid w:val="005C4B73"/>
  </w:style>
  <w:style w:type="paragraph" w:customStyle="1" w:styleId="F99C47FB866B47B6A82D33F117FF5E4A">
    <w:name w:val="F99C47FB866B47B6A82D33F117FF5E4A"/>
    <w:rsid w:val="005C4B73"/>
  </w:style>
  <w:style w:type="paragraph" w:customStyle="1" w:styleId="373CC20599104C0CA728E4D0A8D82381">
    <w:name w:val="373CC20599104C0CA728E4D0A8D82381"/>
    <w:rsid w:val="005C4B73"/>
  </w:style>
  <w:style w:type="paragraph" w:customStyle="1" w:styleId="38EA03BA1F9848EE8A37D8ACEA7F6326">
    <w:name w:val="38EA03BA1F9848EE8A37D8ACEA7F6326"/>
    <w:rsid w:val="005C4B73"/>
  </w:style>
  <w:style w:type="paragraph" w:customStyle="1" w:styleId="9ECCECA1D2434469BD5FBE5604A5FF06">
    <w:name w:val="9ECCECA1D2434469BD5FBE5604A5FF06"/>
    <w:rsid w:val="005C4B73"/>
  </w:style>
  <w:style w:type="paragraph" w:customStyle="1" w:styleId="9941A3C8B6294F77AA76C5A6AC9EAB4D">
    <w:name w:val="9941A3C8B6294F77AA76C5A6AC9EAB4D"/>
    <w:rsid w:val="005C4B73"/>
  </w:style>
  <w:style w:type="paragraph" w:customStyle="1" w:styleId="022F48B493CD41C3804477F671938250">
    <w:name w:val="022F48B493CD41C3804477F671938250"/>
    <w:rsid w:val="005C4B73"/>
  </w:style>
  <w:style w:type="paragraph" w:customStyle="1" w:styleId="21836ACDC16248D9ADBCFC4DDFA5E775">
    <w:name w:val="21836ACDC16248D9ADBCFC4DDFA5E775"/>
    <w:rsid w:val="005C4B73"/>
  </w:style>
  <w:style w:type="paragraph" w:customStyle="1" w:styleId="A71920F839FB46C6BE316C6D87CADAB5">
    <w:name w:val="A71920F839FB46C6BE316C6D87CADAB5"/>
    <w:rsid w:val="005C4B73"/>
  </w:style>
  <w:style w:type="paragraph" w:customStyle="1" w:styleId="E38EA53DF12A4B9CA8059F45013B2C38">
    <w:name w:val="E38EA53DF12A4B9CA8059F45013B2C38"/>
    <w:rsid w:val="005C4B73"/>
  </w:style>
  <w:style w:type="paragraph" w:customStyle="1" w:styleId="CD24379C7553491C8356E5331AF6F23B">
    <w:name w:val="CD24379C7553491C8356E5331AF6F23B"/>
    <w:rsid w:val="005C4B73"/>
  </w:style>
  <w:style w:type="paragraph" w:customStyle="1" w:styleId="ACADDEAF652A46AE912A66F9CDA8AD8F">
    <w:name w:val="ACADDEAF652A46AE912A66F9CDA8AD8F"/>
    <w:rsid w:val="005C4B73"/>
  </w:style>
  <w:style w:type="paragraph" w:customStyle="1" w:styleId="B9021C9D4DBA4EF59E860D270CB542B2">
    <w:name w:val="B9021C9D4DBA4EF59E860D270CB542B2"/>
    <w:rsid w:val="005C4B73"/>
  </w:style>
  <w:style w:type="paragraph" w:customStyle="1" w:styleId="870F63C0A5F244DD92FD40B47FF91A90">
    <w:name w:val="870F63C0A5F244DD92FD40B47FF91A90"/>
    <w:rsid w:val="005C4B73"/>
  </w:style>
  <w:style w:type="paragraph" w:customStyle="1" w:styleId="1DA12DBB262144C48B0AC7D6C02D45DF">
    <w:name w:val="1DA12DBB262144C48B0AC7D6C02D45DF"/>
    <w:rsid w:val="005C4B73"/>
  </w:style>
  <w:style w:type="paragraph" w:customStyle="1" w:styleId="3C9815A6AF7F4BE387ACC8D6BA5E7D8A">
    <w:name w:val="3C9815A6AF7F4BE387ACC8D6BA5E7D8A"/>
    <w:rsid w:val="005C4B73"/>
  </w:style>
  <w:style w:type="paragraph" w:customStyle="1" w:styleId="95C5274E57F641EF9FB593D08330B7CF">
    <w:name w:val="95C5274E57F641EF9FB593D08330B7CF"/>
    <w:rsid w:val="005C4B73"/>
  </w:style>
  <w:style w:type="paragraph" w:customStyle="1" w:styleId="E47386F580FB4F26A76F91556EF4436F">
    <w:name w:val="E47386F580FB4F26A76F91556EF4436F"/>
    <w:rsid w:val="005C4B73"/>
  </w:style>
  <w:style w:type="paragraph" w:customStyle="1" w:styleId="FD122616366D481B9C4DF5E3C848870F">
    <w:name w:val="FD122616366D481B9C4DF5E3C848870F"/>
    <w:rsid w:val="005C4B73"/>
  </w:style>
  <w:style w:type="paragraph" w:customStyle="1" w:styleId="A1AA951A7E9E465DA519E3562F16CAE7">
    <w:name w:val="A1AA951A7E9E465DA519E3562F16CAE7"/>
    <w:rsid w:val="005C4B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Custom 30">
      <a:dk1>
        <a:sysClr val="windowText" lastClr="000000"/>
      </a:dk1>
      <a:lt1>
        <a:sysClr val="window" lastClr="FFFFFF"/>
      </a:lt1>
      <a:dk2>
        <a:srgbClr val="336600"/>
      </a:dk2>
      <a:lt2>
        <a:srgbClr val="EEECE1"/>
      </a:lt2>
      <a:accent1>
        <a:srgbClr val="006600"/>
      </a:accent1>
      <a:accent2>
        <a:srgbClr val="C00000"/>
      </a:accent2>
      <a:accent3>
        <a:srgbClr val="33CC33"/>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0E8C28D-BB65-4E64-AD43-2A703D5FC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28</Pages>
  <Words>8186</Words>
  <Characters>46664</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Bregstein Scherr</dc:creator>
  <cp:lastModifiedBy>Karen Bearce</cp:lastModifiedBy>
  <cp:revision>6</cp:revision>
  <cp:lastPrinted>2014-09-18T20:17:00Z</cp:lastPrinted>
  <dcterms:created xsi:type="dcterms:W3CDTF">2015-03-27T14:40:00Z</dcterms:created>
  <dcterms:modified xsi:type="dcterms:W3CDTF">2015-03-27T21:50:00Z</dcterms:modified>
</cp:coreProperties>
</file>